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GoBack"/>
      <w:r w:rsidRPr="0000770F">
        <w:rPr>
          <w:rFonts w:ascii="Times New Roman" w:hAnsi="Times New Roman" w:cs="Times New Roman"/>
          <w:b/>
          <w:bCs/>
          <w:caps/>
          <w:sz w:val="28"/>
          <w:szCs w:val="28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850" cy="10687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00770F" w:rsidRDefault="0000770F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DA2384" w:rsidRDefault="00DA2384" w:rsidP="00DA2384">
      <w:pPr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</w:r>
      <w:bookmarkEnd w:id="0"/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Настоящий календарно-тематический план разработан применительно к учебной примерной программе основного общего образования по немецкому языку 2005 г. Календарно-тематический план ориентирован на использование УМК И. Л. Бим «Шаги 4» 2005 г., состоящего из учебника, рабочей тетради и аудиокассеты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а также дополнительных пособий: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учителя – «Книги для учителя» И. Л. Бим 2005 г.</w:t>
      </w:r>
      <w:r>
        <w:rPr>
          <w:rFonts w:ascii="Times New Roman" w:hAnsi="Times New Roman" w:cs="Times New Roman"/>
          <w:sz w:val="28"/>
          <w:szCs w:val="28"/>
        </w:rPr>
        <w:t xml:space="preserve">, «Лексико-грамматических тестов» 1999 г.;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учащихся – «Практического курса немецкого языка» В. Завьяловой, «Справочника по грамматике немецкого языка» Н. Соколовой 2000 г., журналов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Juma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 за 2004–2006 гг.,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видеокурса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Iks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ist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da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мультимедиапрограмм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Von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Aachen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bis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Zwikau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 ,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Lina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und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Leo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before="120"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з у ч е н и е   и н о с т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г о  я з ы к а  в 8 классе</w:t>
      </w:r>
      <w:r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направлено на достижение цели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иноязычной коммуникативной компетенции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речевая компетенция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развитие коммуникативных умений в четырех основных видах речевой деятельности (говорении,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языковая компетенция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языках;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социокультурная компетенция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 (V–VI и VII–IX классы); формирование умения представлять свою страну, ее культуру в условиях иноязычного межкультурного общения;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компенсаторная компетенция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развитие умений выходить из положения в условиях дефицита языковых средств при получении и передаче информации;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учебно-познавательная компетенция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дальнейшее развитие общих и специальных учебных умений; ознакомление с доступными учащимся </w:t>
      </w:r>
      <w:r>
        <w:rPr>
          <w:rFonts w:ascii="Times New Roman" w:hAnsi="Times New Roman" w:cs="Times New Roman"/>
          <w:sz w:val="28"/>
          <w:szCs w:val="28"/>
        </w:rPr>
        <w:lastRenderedPageBreak/>
        <w:t>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развитие и формирование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 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Предполагается обучение в объеме 3 часов и реализуется </w:t>
      </w:r>
      <w:r>
        <w:rPr>
          <w:rFonts w:ascii="Times New Roman" w:hAnsi="Times New Roman" w:cs="Times New Roman"/>
          <w:sz w:val="28"/>
          <w:szCs w:val="28"/>
        </w:rPr>
        <w:t xml:space="preserve">типовая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основного общего образования по немецкому языку 2005 г. 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before="120" w:after="120" w:line="285" w:lineRule="auto"/>
        <w:ind w:firstLine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б о в а н и я   к   у р о в н ю   п о д г о т о в к и   у ч а щ и х с я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 результате изучения иностранного языка ученик должен 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знать/понимать: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основные значения изученных лексических единиц (слов, словосочетаний);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основные способы словообразования (аффиксация, словосложение, конверсия);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особенности структуры простых и сложных предложений изучаемого иностранного языка; интонацию различных коммуникативных типов предложений; 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before="120" w:after="0" w:line="285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before="120" w:after="0" w:line="285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говорение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перифраз, синонимичные средства в процессе устного общения;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before="120" w:after="0" w:line="285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аудирование</w:t>
      </w:r>
      <w:proofErr w:type="spellEnd"/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основное содержание кратких, несложных аутентичных прагматических текстов (прогноз погоды, программы теле- и радиопередач, объявления на вокзале/в аэропорту) и выделять значимую информацию;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использовать переспрос, просьбу повторить;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before="120" w:after="0" w:line="285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чтение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ориентироваться в иноязычном тексте; прогнозировать его содержание по заголовку;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второстепенные; устанавливать логическую последовательность основных фактов текста);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DA2384" w:rsidRDefault="00DA2384" w:rsidP="00DA2384">
      <w:pPr>
        <w:shd w:val="clear" w:color="auto" w:fill="FFFFFF"/>
        <w:tabs>
          <w:tab w:val="left" w:pos="570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читать текст с выборочным пониманием нужной или интересующей информации;</w:t>
      </w:r>
    </w:p>
    <w:p w:rsidR="00DA2384" w:rsidRDefault="00DA2384" w:rsidP="00DA2384">
      <w:pPr>
        <w:shd w:val="clear" w:color="auto" w:fill="FFFFFF"/>
        <w:autoSpaceDE w:val="0"/>
        <w:autoSpaceDN w:val="0"/>
        <w:adjustRightInd w:val="0"/>
        <w:spacing w:before="120" w:after="0" w:line="285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письменная речь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заполнять анкеты и формуляры;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писать поздравления, личные письма с опорой на образец –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для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создания целостной картины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полиязычного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поликультурного мира, осознания места и роли родного языка и изучаемого иностранного языка в этом мире;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приобщения к ценностям мировой культуры через иноязычные источники информации (в том числе мультимедийные), через участие в школьных обменах, туристических поездках, молодежных форумах;</w:t>
      </w:r>
    </w:p>
    <w:p w:rsidR="00DA2384" w:rsidRDefault="00DA2384" w:rsidP="00DA2384">
      <w:pPr>
        <w:shd w:val="clear" w:color="auto" w:fill="FFFFFF"/>
        <w:tabs>
          <w:tab w:val="left" w:pos="585"/>
        </w:tabs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ознакомления представителей других стран с культурой своего народа; осознания себя гражданином своей страны и мира. </w:t>
      </w:r>
    </w:p>
    <w:p w:rsidR="00DA2384" w:rsidRDefault="00DA2384" w:rsidP="00DA2384">
      <w:pPr>
        <w:autoSpaceDE w:val="0"/>
        <w:autoSpaceDN w:val="0"/>
        <w:adjustRightInd w:val="0"/>
        <w:spacing w:before="120"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данном календарно-тематическом планировании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предусмотрены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  у с л о в н ы е  о б о з н а ч е н и я: </w:t>
      </w:r>
    </w:p>
    <w:p w:rsidR="00DA2384" w:rsidRDefault="00DA2384" w:rsidP="00DA2384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ЗУН – знания, умения, навыки.</w:t>
      </w:r>
    </w:p>
    <w:p w:rsidR="00DA2384" w:rsidRDefault="00DA2384" w:rsidP="00DA2384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с п. п. с. – чтение текста с полным пониманием содержания.</w:t>
      </w:r>
    </w:p>
    <w:p w:rsidR="00DA2384" w:rsidRDefault="00DA2384" w:rsidP="00DA2384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текста с п. о. с. – чтение текста с пониманием основного содержания.</w:t>
      </w:r>
    </w:p>
    <w:p w:rsidR="00DA2384" w:rsidRDefault="00DA2384" w:rsidP="00DA2384">
      <w:pPr>
        <w:autoSpaceDE w:val="0"/>
        <w:autoSpaceDN w:val="0"/>
        <w:adjustRightInd w:val="0"/>
        <w:spacing w:after="0" w:line="285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– речевая компетенция.</w:t>
      </w:r>
    </w:p>
    <w:p w:rsidR="00DA2384" w:rsidRDefault="00DA2384" w:rsidP="00DA2384">
      <w:pPr>
        <w:autoSpaceDE w:val="0"/>
        <w:autoSpaceDN w:val="0"/>
        <w:adjustRightInd w:val="0"/>
        <w:spacing w:after="0" w:line="285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– языковая компетенция.</w:t>
      </w:r>
    </w:p>
    <w:p w:rsidR="00DA2384" w:rsidRDefault="00DA2384" w:rsidP="00DA2384">
      <w:pPr>
        <w:autoSpaceDE w:val="0"/>
        <w:autoSpaceDN w:val="0"/>
        <w:adjustRightInd w:val="0"/>
        <w:spacing w:after="0" w:line="285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^ – социокультурная компетенция. </w:t>
      </w:r>
    </w:p>
    <w:p w:rsidR="00DA2384" w:rsidRDefault="00DA2384" w:rsidP="00DA2384">
      <w:pPr>
        <w:autoSpaceDE w:val="0"/>
        <w:autoSpaceDN w:val="0"/>
        <w:adjustRightInd w:val="0"/>
        <w:spacing w:after="0" w:line="285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 – компенсаторная компетенция.</w:t>
      </w:r>
    </w:p>
    <w:p w:rsidR="00DA2384" w:rsidRDefault="00DA2384" w:rsidP="00DA2384">
      <w:pPr>
        <w:autoSpaceDE w:val="0"/>
        <w:autoSpaceDN w:val="0"/>
        <w:adjustRightInd w:val="0"/>
        <w:spacing w:after="0" w:line="285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– учебно-познавательная компетенция.</w:t>
      </w:r>
    </w:p>
    <w:p w:rsidR="00DA2384" w:rsidRDefault="00DA2384" w:rsidP="00DA2384">
      <w:pPr>
        <w:autoSpaceDE w:val="0"/>
        <w:autoSpaceDN w:val="0"/>
        <w:adjustRightInd w:val="0"/>
        <w:spacing w:after="0" w:line="285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! – развитие и воспитание.</w:t>
      </w:r>
    </w:p>
    <w:p w:rsidR="00DA2384" w:rsidRDefault="00DA2384" w:rsidP="00DA2384">
      <w:pPr>
        <w:autoSpaceDE w:val="0"/>
        <w:autoSpaceDN w:val="0"/>
        <w:adjustRightInd w:val="0"/>
        <w:spacing w:before="120" w:after="0" w:line="285" w:lineRule="auto"/>
        <w:ind w:firstLine="360"/>
        <w:jc w:val="both"/>
        <w:rPr>
          <w:rFonts w:ascii="Times New Roman" w:hAnsi="Times New Roman" w:cs="Times New Roman"/>
          <w:spacing w:val="45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 о в н и   у с в о е н и я</w:t>
      </w:r>
      <w:r>
        <w:rPr>
          <w:rFonts w:ascii="Times New Roman" w:hAnsi="Times New Roman" w:cs="Times New Roman"/>
          <w:spacing w:val="45"/>
          <w:sz w:val="28"/>
          <w:szCs w:val="28"/>
        </w:rPr>
        <w:t>:</w:t>
      </w:r>
    </w:p>
    <w:p w:rsidR="00DA2384" w:rsidRDefault="00DA2384" w:rsidP="00DA2384">
      <w:pPr>
        <w:autoSpaceDE w:val="0"/>
        <w:autoSpaceDN w:val="0"/>
        <w:adjustRightInd w:val="0"/>
        <w:spacing w:after="0" w:line="285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репродуктивный (6–8 баллов).</w:t>
      </w:r>
    </w:p>
    <w:p w:rsidR="00DA2384" w:rsidRDefault="00DA2384" w:rsidP="00DA2384">
      <w:pPr>
        <w:autoSpaceDE w:val="0"/>
        <w:autoSpaceDN w:val="0"/>
        <w:adjustRightInd w:val="0"/>
        <w:spacing w:after="0" w:line="285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продуктивный (9–11 баллов).</w:t>
      </w:r>
    </w:p>
    <w:p w:rsidR="00DA2384" w:rsidRDefault="00DA2384" w:rsidP="00DA2384">
      <w:pPr>
        <w:autoSpaceDE w:val="0"/>
        <w:autoSpaceDN w:val="0"/>
        <w:adjustRightInd w:val="0"/>
        <w:spacing w:after="0" w:line="285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творческий (12–13 баллов).</w:t>
      </w:r>
    </w:p>
    <w:p w:rsidR="00DA2384" w:rsidRDefault="00DA2384" w:rsidP="00DA2384">
      <w:pPr>
        <w:autoSpaceDE w:val="0"/>
        <w:autoSpaceDN w:val="0"/>
        <w:adjustRightInd w:val="0"/>
        <w:spacing w:after="0" w:line="285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 – учебно-исследовательский (14–15 баллов).</w:t>
      </w:r>
    </w:p>
    <w:p w:rsidR="0013729D" w:rsidRDefault="0013729D"/>
    <w:sectPr w:rsidR="0013729D" w:rsidSect="0063038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F64"/>
    <w:rsid w:val="0000770F"/>
    <w:rsid w:val="0013729D"/>
    <w:rsid w:val="00380F64"/>
    <w:rsid w:val="0057636B"/>
    <w:rsid w:val="00DA2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4</cp:revision>
  <dcterms:created xsi:type="dcterms:W3CDTF">2015-02-06T16:28:00Z</dcterms:created>
  <dcterms:modified xsi:type="dcterms:W3CDTF">2018-03-15T11:28:00Z</dcterms:modified>
</cp:coreProperties>
</file>