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75E" w:rsidRDefault="0061575E" w:rsidP="0061575E">
      <w:pPr>
        <w:jc w:val="center"/>
        <w:rPr>
          <w:rFonts w:eastAsia="Times New Roman"/>
          <w:b/>
          <w:bCs/>
          <w:color w:val="000000"/>
          <w:sz w:val="28"/>
          <w:szCs w:val="28"/>
        </w:rPr>
      </w:pPr>
      <w:r>
        <w:rPr>
          <w:noProof/>
          <w:sz w:val="24"/>
          <w:szCs w:val="24"/>
        </w:rPr>
        <w:drawing>
          <wp:anchor distT="0" distB="0" distL="114300" distR="114300" simplePos="0" relativeHeight="251659264" behindDoc="1" locked="0" layoutInCell="0" allowOverlap="1" wp14:anchorId="496D7CD6" wp14:editId="085AE920">
            <wp:simplePos x="0" y="0"/>
            <wp:positionH relativeFrom="page">
              <wp:posOffset>152400</wp:posOffset>
            </wp:positionH>
            <wp:positionV relativeFrom="page">
              <wp:posOffset>152400</wp:posOffset>
            </wp:positionV>
            <wp:extent cx="7559040" cy="1068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clrChange>
                        <a:clrFrom>
                          <a:srgbClr val="FFFFFF"/>
                        </a:clrFrom>
                        <a:clrTo>
                          <a:srgbClr val="FFFFFF">
                            <a:alpha val="0"/>
                          </a:srgbClr>
                        </a:clrTo>
                      </a:clrChange>
                      <a:extLst/>
                    </a:blip>
                    <a:srcRect/>
                    <a:stretch>
                      <a:fillRect/>
                    </a:stretch>
                  </pic:blipFill>
                  <pic:spPr bwMode="auto">
                    <a:xfrm>
                      <a:off x="0" y="0"/>
                      <a:ext cx="7559040" cy="10689590"/>
                    </a:xfrm>
                    <a:prstGeom prst="rect">
                      <a:avLst/>
                    </a:prstGeom>
                    <a:noFill/>
                  </pic:spPr>
                </pic:pic>
              </a:graphicData>
            </a:graphic>
          </wp:anchor>
        </w:drawing>
      </w: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Pr="00D600D4" w:rsidRDefault="0061575E" w:rsidP="0061575E">
      <w:pPr>
        <w:spacing w:after="240"/>
        <w:jc w:val="center"/>
        <w:rPr>
          <w:rFonts w:eastAsia="Times New Roman"/>
          <w:color w:val="000000"/>
          <w:sz w:val="28"/>
          <w:szCs w:val="28"/>
        </w:rPr>
      </w:pPr>
      <w:r w:rsidRPr="00D600D4">
        <w:rPr>
          <w:rFonts w:eastAsia="Times New Roman"/>
          <w:b/>
          <w:bCs/>
          <w:color w:val="000000"/>
          <w:sz w:val="28"/>
          <w:szCs w:val="28"/>
        </w:rPr>
        <w:lastRenderedPageBreak/>
        <w:t>Пояснительная записка</w:t>
      </w:r>
      <w:bookmarkStart w:id="0" w:name="_GoBack"/>
      <w:bookmarkEnd w:id="0"/>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   Содержание данной рабочей программы при трёх учебных занятиях </w:t>
      </w:r>
      <w:proofErr w:type="gramStart"/>
      <w:r w:rsidRPr="00D600D4">
        <w:rPr>
          <w:rFonts w:eastAsia="Times New Roman"/>
          <w:color w:val="000000"/>
          <w:sz w:val="28"/>
          <w:szCs w:val="28"/>
        </w:rPr>
        <w:t>в неделю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w:t>
      </w:r>
      <w:proofErr w:type="gramEnd"/>
      <w:r w:rsidRPr="00D600D4">
        <w:rPr>
          <w:rFonts w:eastAsia="Times New Roman"/>
          <w:color w:val="000000"/>
          <w:sz w:val="28"/>
          <w:szCs w:val="28"/>
        </w:rPr>
        <w:t xml:space="preserve"> и, соответственно, на выполнение базовой части комплексной программы по физической культуре.</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При разработке рабочей программы учитывались приём нормативов «Президентских состязаний», а так же участие школы в территориальной Спартакиаде по традиционным видам спорта (лыжный спорт, баскетбол, лёгкая атлетика).</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w:t>
      </w:r>
      <w:r w:rsidRPr="00D600D4">
        <w:rPr>
          <w:rFonts w:eastAsia="Times New Roman"/>
          <w:b/>
          <w:bCs/>
          <w:color w:val="000000"/>
          <w:sz w:val="28"/>
          <w:szCs w:val="28"/>
        </w:rPr>
        <w:t>Целью физического воспитания в школе является </w:t>
      </w:r>
      <w:r w:rsidRPr="00D600D4">
        <w:rPr>
          <w:rFonts w:eastAsia="Times New Roman"/>
          <w:color w:val="000000"/>
          <w:sz w:val="28"/>
          <w:szCs w:val="28"/>
        </w:rPr>
        <w:t>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   Достижение цели физического воспитания обеспечивается решением следующих задач, направленных </w:t>
      </w:r>
      <w:proofErr w:type="gramStart"/>
      <w:r w:rsidRPr="00D600D4">
        <w:rPr>
          <w:rFonts w:eastAsia="Times New Roman"/>
          <w:color w:val="000000"/>
          <w:sz w:val="28"/>
          <w:szCs w:val="28"/>
        </w:rPr>
        <w:t>на</w:t>
      </w:r>
      <w:proofErr w:type="gramEnd"/>
      <w:r w:rsidRPr="00D600D4">
        <w:rPr>
          <w:rFonts w:eastAsia="Times New Roman"/>
          <w:color w:val="000000"/>
          <w:sz w:val="28"/>
          <w:szCs w:val="28"/>
        </w:rPr>
        <w:t>:</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укрепление здоровья, содействие гармоническому физическому развитию; обучение жизненно важным двигательным умениям и навыкам; развитие двигательных (кондиционных и координационных) способностей;</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приобретение необходимых знаний в области физической культуры и спорта;</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содействие воспитанию нравственных и волевых качеств, развитие психических процессов и свойств личности.</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           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w:t>
      </w:r>
      <w:r w:rsidRPr="00D600D4">
        <w:rPr>
          <w:rFonts w:eastAsia="Times New Roman"/>
          <w:color w:val="000000"/>
          <w:sz w:val="28"/>
          <w:szCs w:val="28"/>
        </w:rPr>
        <w:lastRenderedPageBreak/>
        <w:t>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           Решая задачи физического воспитания, учителю необходимо ориентировать </w:t>
      </w:r>
      <w:proofErr w:type="gramStart"/>
      <w:r w:rsidRPr="00D600D4">
        <w:rPr>
          <w:rFonts w:eastAsia="Times New Roman"/>
          <w:color w:val="000000"/>
          <w:sz w:val="28"/>
          <w:szCs w:val="28"/>
        </w:rPr>
        <w:t>свою</w:t>
      </w:r>
      <w:proofErr w:type="gramEnd"/>
      <w:r w:rsidRPr="00D600D4">
        <w:rPr>
          <w:rFonts w:eastAsia="Times New Roman"/>
          <w:color w:val="000000"/>
          <w:sz w:val="28"/>
          <w:szCs w:val="28"/>
        </w:rPr>
        <w:t xml:space="preserve">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Содержание программного материала состоит из двух  основных частей: </w:t>
      </w:r>
      <w:r w:rsidRPr="00D600D4">
        <w:rPr>
          <w:rFonts w:eastAsia="Times New Roman"/>
          <w:b/>
          <w:bCs/>
          <w:color w:val="000000"/>
          <w:sz w:val="28"/>
          <w:szCs w:val="28"/>
        </w:rPr>
        <w:t>базовой</w:t>
      </w:r>
      <w:r w:rsidRPr="00D600D4">
        <w:rPr>
          <w:rFonts w:eastAsia="Times New Roman"/>
          <w:color w:val="000000"/>
          <w:sz w:val="28"/>
          <w:szCs w:val="28"/>
        </w:rPr>
        <w:t> и </w:t>
      </w:r>
      <w:r w:rsidRPr="00D600D4">
        <w:rPr>
          <w:rFonts w:eastAsia="Times New Roman"/>
          <w:b/>
          <w:bCs/>
          <w:color w:val="000000"/>
          <w:sz w:val="28"/>
          <w:szCs w:val="28"/>
        </w:rPr>
        <w:t>вариативной</w:t>
      </w:r>
      <w:r w:rsidRPr="00D600D4">
        <w:rPr>
          <w:rFonts w:eastAsia="Times New Roman"/>
          <w:color w:val="000000"/>
          <w:sz w:val="28"/>
          <w:szCs w:val="28"/>
        </w:rPr>
        <w:t>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D600D4">
        <w:rPr>
          <w:rFonts w:eastAsia="Times New Roman"/>
          <w:b/>
          <w:bCs/>
          <w:color w:val="000000"/>
          <w:sz w:val="28"/>
          <w:szCs w:val="28"/>
        </w:rPr>
        <w:t>Базовый</w:t>
      </w:r>
      <w:r w:rsidRPr="00D600D4">
        <w:rPr>
          <w:rFonts w:eastAsia="Times New Roman"/>
          <w:color w:val="000000"/>
          <w:sz w:val="28"/>
          <w:szCs w:val="28"/>
        </w:rPr>
        <w:t>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w:t>
      </w:r>
      <w:r w:rsidRPr="00D600D4">
        <w:rPr>
          <w:rFonts w:eastAsia="Times New Roman"/>
          <w:b/>
          <w:bCs/>
          <w:color w:val="000000"/>
          <w:sz w:val="28"/>
          <w:szCs w:val="28"/>
        </w:rPr>
        <w:t>Вариативная</w:t>
      </w:r>
      <w:r w:rsidRPr="00D600D4">
        <w:rPr>
          <w:rFonts w:eastAsia="Times New Roman"/>
          <w:color w:val="000000"/>
          <w:sz w:val="28"/>
          <w:szCs w:val="28"/>
        </w:rPr>
        <w:t>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61575E" w:rsidRPr="00D600D4" w:rsidRDefault="0061575E" w:rsidP="0061575E">
      <w:pPr>
        <w:jc w:val="both"/>
        <w:rPr>
          <w:rFonts w:eastAsia="Times New Roman"/>
          <w:color w:val="000000"/>
          <w:sz w:val="28"/>
          <w:szCs w:val="28"/>
        </w:rPr>
      </w:pPr>
    </w:p>
    <w:p w:rsidR="0061575E" w:rsidRPr="00D600D4" w:rsidRDefault="0061575E" w:rsidP="0061575E">
      <w:pPr>
        <w:jc w:val="center"/>
        <w:rPr>
          <w:rFonts w:eastAsia="Times New Roman"/>
          <w:color w:val="000000"/>
          <w:sz w:val="28"/>
          <w:szCs w:val="28"/>
        </w:rPr>
      </w:pPr>
      <w:r w:rsidRPr="00D600D4">
        <w:rPr>
          <w:rFonts w:eastAsia="Times New Roman"/>
          <w:b/>
          <w:bCs/>
          <w:color w:val="000000"/>
          <w:sz w:val="28"/>
          <w:szCs w:val="28"/>
        </w:rPr>
        <w:t>Задачи физического воспитания учащихся 5-9 классов.</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Решение задач физического воспитания учащихся направлено </w:t>
      </w:r>
      <w:proofErr w:type="gramStart"/>
      <w:r w:rsidRPr="00D600D4">
        <w:rPr>
          <w:rFonts w:eastAsia="Times New Roman"/>
          <w:color w:val="000000"/>
          <w:sz w:val="28"/>
          <w:szCs w:val="28"/>
        </w:rPr>
        <w:t>на</w:t>
      </w:r>
      <w:proofErr w:type="gramEnd"/>
      <w:r w:rsidRPr="00D600D4">
        <w:rPr>
          <w:rFonts w:eastAsia="Times New Roman"/>
          <w:color w:val="000000"/>
          <w:sz w:val="28"/>
          <w:szCs w:val="28"/>
        </w:rPr>
        <w:t>:</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обучение основам базовых видов двигательных действий;</w:t>
      </w:r>
    </w:p>
    <w:p w:rsidR="0061575E" w:rsidRPr="00D600D4" w:rsidRDefault="0061575E" w:rsidP="0061575E">
      <w:pPr>
        <w:jc w:val="both"/>
        <w:rPr>
          <w:rFonts w:eastAsia="Times New Roman"/>
          <w:color w:val="000000"/>
          <w:sz w:val="28"/>
          <w:szCs w:val="28"/>
        </w:rPr>
      </w:pPr>
      <w:proofErr w:type="gramStart"/>
      <w:r w:rsidRPr="00D600D4">
        <w:rPr>
          <w:rFonts w:eastAsia="Times New Roman"/>
          <w:color w:val="000000"/>
          <w:sz w:val="28"/>
          <w:szCs w:val="28"/>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lastRenderedPageBreak/>
        <w:t>выработку представлений о физической культуре личности и приёмах самоконтроля;</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воспитание привычки к самостоятельным занятиям физическими упражнениями, избранными видами спорта в свободное время;</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выработку организаторских навыков проведения занятий в качестве командира отделения, капитана команды, судьи;</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формирование адекватной оценки собственных физических возможностей;</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воспитание инициативности, самостоятельности, взаимопомощи, дисциплинированности, чувства ответственности;</w:t>
      </w:r>
    </w:p>
    <w:p w:rsidR="0061575E" w:rsidRPr="00D600D4" w:rsidRDefault="0061575E" w:rsidP="0061575E">
      <w:pPr>
        <w:jc w:val="both"/>
        <w:rPr>
          <w:rFonts w:eastAsia="Times New Roman"/>
          <w:color w:val="000000"/>
          <w:sz w:val="28"/>
          <w:szCs w:val="28"/>
        </w:rPr>
      </w:pPr>
      <w:r w:rsidRPr="00D600D4">
        <w:rPr>
          <w:rFonts w:eastAsia="Times New Roman"/>
          <w:color w:val="000000"/>
          <w:sz w:val="28"/>
          <w:szCs w:val="28"/>
        </w:rPr>
        <w:t xml:space="preserve">содействие развитию психических процессов и обучение основам </w:t>
      </w:r>
      <w:proofErr w:type="gramStart"/>
      <w:r w:rsidRPr="00D600D4">
        <w:rPr>
          <w:rFonts w:eastAsia="Times New Roman"/>
          <w:color w:val="000000"/>
          <w:sz w:val="28"/>
          <w:szCs w:val="28"/>
        </w:rPr>
        <w:t>психической</w:t>
      </w:r>
      <w:proofErr w:type="gramEnd"/>
      <w:r w:rsidRPr="00D600D4">
        <w:rPr>
          <w:rFonts w:eastAsia="Times New Roman"/>
          <w:color w:val="000000"/>
          <w:sz w:val="28"/>
          <w:szCs w:val="28"/>
        </w:rPr>
        <w:t xml:space="preserve"> саморегуляции.</w:t>
      </w:r>
    </w:p>
    <w:p w:rsidR="0061575E" w:rsidRPr="00D600D4" w:rsidRDefault="0061575E" w:rsidP="0061575E">
      <w:pPr>
        <w:jc w:val="both"/>
        <w:rPr>
          <w:rFonts w:eastAsia="Times New Roman"/>
          <w:color w:val="000000"/>
          <w:sz w:val="28"/>
          <w:szCs w:val="28"/>
        </w:rPr>
      </w:pPr>
      <w:r w:rsidRPr="00D600D4">
        <w:rPr>
          <w:rFonts w:eastAsia="Times New Roman"/>
          <w:b/>
          <w:bCs/>
          <w:color w:val="000000"/>
          <w:sz w:val="28"/>
          <w:szCs w:val="28"/>
        </w:rPr>
        <w:t>     </w:t>
      </w:r>
    </w:p>
    <w:p w:rsidR="0061575E" w:rsidRPr="00D600D4" w:rsidRDefault="0061575E" w:rsidP="0061575E">
      <w:pPr>
        <w:jc w:val="center"/>
        <w:rPr>
          <w:rFonts w:eastAsia="Times New Roman"/>
          <w:color w:val="000000"/>
          <w:sz w:val="28"/>
          <w:szCs w:val="28"/>
        </w:rPr>
      </w:pPr>
      <w:r w:rsidRPr="00D600D4">
        <w:rPr>
          <w:rFonts w:eastAsia="Times New Roman"/>
          <w:b/>
          <w:bCs/>
          <w:color w:val="000000"/>
          <w:sz w:val="28"/>
          <w:szCs w:val="28"/>
        </w:rPr>
        <w:t>Уровень физической подготовленности учащихся 11 – 15 лет</w:t>
      </w:r>
    </w:p>
    <w:tbl>
      <w:tblPr>
        <w:tblW w:w="10531" w:type="dxa"/>
        <w:tblInd w:w="-280" w:type="dxa"/>
        <w:tblLayout w:type="fixed"/>
        <w:tblCellMar>
          <w:left w:w="0" w:type="dxa"/>
          <w:right w:w="0" w:type="dxa"/>
        </w:tblCellMar>
        <w:tblLook w:val="04A0" w:firstRow="1" w:lastRow="0" w:firstColumn="1" w:lastColumn="0" w:noHBand="0" w:noVBand="1"/>
      </w:tblPr>
      <w:tblGrid>
        <w:gridCol w:w="474"/>
        <w:gridCol w:w="1127"/>
        <w:gridCol w:w="1134"/>
        <w:gridCol w:w="567"/>
        <w:gridCol w:w="1134"/>
        <w:gridCol w:w="1134"/>
        <w:gridCol w:w="851"/>
        <w:gridCol w:w="1275"/>
        <w:gridCol w:w="1276"/>
        <w:gridCol w:w="1559"/>
      </w:tblGrid>
      <w:tr w:rsidR="0061575E" w:rsidRPr="00D600D4" w:rsidTr="00913FC2">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bookmarkStart w:id="1" w:name="d5811827b158c52353d2a24dea667377a403d3f8"/>
            <w:bookmarkStart w:id="2" w:name="2"/>
            <w:bookmarkEnd w:id="1"/>
            <w:bookmarkEnd w:id="2"/>
            <w:r w:rsidRPr="00D600D4">
              <w:rPr>
                <w:rFonts w:eastAsia="Times New Roman"/>
                <w:color w:val="000000"/>
                <w:sz w:val="18"/>
                <w:szCs w:val="18"/>
              </w:rPr>
              <w:t>№</w:t>
            </w:r>
          </w:p>
          <w:p w:rsidR="0061575E" w:rsidRPr="00D600D4" w:rsidRDefault="0061575E" w:rsidP="00913FC2">
            <w:pPr>
              <w:jc w:val="both"/>
              <w:rPr>
                <w:rFonts w:eastAsia="Times New Roman"/>
                <w:color w:val="000000"/>
                <w:sz w:val="18"/>
                <w:szCs w:val="18"/>
              </w:rPr>
            </w:pPr>
            <w:proofErr w:type="gramStart"/>
            <w:r w:rsidRPr="00D600D4">
              <w:rPr>
                <w:rFonts w:eastAsia="Times New Roman"/>
                <w:color w:val="000000"/>
                <w:sz w:val="18"/>
                <w:szCs w:val="18"/>
              </w:rPr>
              <w:t>п</w:t>
            </w:r>
            <w:proofErr w:type="gramEnd"/>
            <w:r w:rsidRPr="00D600D4">
              <w:rPr>
                <w:rFonts w:eastAsia="Times New Roman"/>
                <w:color w:val="000000"/>
                <w:sz w:val="18"/>
                <w:szCs w:val="18"/>
              </w:rPr>
              <w:t>/п</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Физические</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способности</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Контрольное</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упражнение</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w:t>
            </w:r>
            <w:proofErr w:type="spellStart"/>
            <w:r w:rsidRPr="00D600D4">
              <w:rPr>
                <w:rFonts w:eastAsia="Times New Roman"/>
                <w:color w:val="000000"/>
                <w:sz w:val="18"/>
                <w:szCs w:val="18"/>
              </w:rPr>
              <w:t>те</w:t>
            </w:r>
            <w:proofErr w:type="gramStart"/>
            <w:r w:rsidRPr="00D600D4">
              <w:rPr>
                <w:rFonts w:eastAsia="Times New Roman"/>
                <w:color w:val="000000"/>
                <w:sz w:val="18"/>
                <w:szCs w:val="18"/>
              </w:rPr>
              <w:t>c</w:t>
            </w:r>
            <w:proofErr w:type="gramEnd"/>
            <w:r w:rsidRPr="00D600D4">
              <w:rPr>
                <w:rFonts w:eastAsia="Times New Roman"/>
                <w:color w:val="000000"/>
                <w:sz w:val="18"/>
                <w:szCs w:val="18"/>
              </w:rPr>
              <w:t>т</w:t>
            </w:r>
            <w:proofErr w:type="spellEnd"/>
            <w:r w:rsidRPr="00D600D4">
              <w:rPr>
                <w:rFonts w:eastAsia="Times New Roman"/>
                <w:color w:val="000000"/>
                <w:sz w:val="18"/>
                <w:szCs w:val="18"/>
              </w:rPr>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Возраст</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лет</w:t>
            </w:r>
          </w:p>
        </w:tc>
        <w:tc>
          <w:tcPr>
            <w:tcW w:w="7229" w:type="dxa"/>
            <w:gridSpan w:val="6"/>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sz w:val="18"/>
                <w:szCs w:val="18"/>
              </w:rPr>
            </w:pPr>
            <w:r w:rsidRPr="00D600D4">
              <w:rPr>
                <w:rFonts w:eastAsia="Times New Roman"/>
                <w:color w:val="000000"/>
                <w:sz w:val="18"/>
                <w:szCs w:val="18"/>
              </w:rPr>
              <w:t>Уровень</w:t>
            </w:r>
            <w:r>
              <w:rPr>
                <w:rFonts w:eastAsia="Times New Roman"/>
                <w:color w:val="000000"/>
                <w:sz w:val="18"/>
                <w:szCs w:val="18"/>
              </w:rPr>
              <w:t xml:space="preserve"> физической подготовленности учащихся</w:t>
            </w:r>
          </w:p>
        </w:tc>
      </w:tr>
      <w:tr w:rsidR="0061575E" w:rsidRPr="00D600D4" w:rsidTr="00913FC2">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3119" w:type="dxa"/>
            <w:gridSpan w:val="3"/>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sz w:val="18"/>
                <w:szCs w:val="18"/>
              </w:rPr>
            </w:pPr>
            <w:r w:rsidRPr="00D600D4">
              <w:rPr>
                <w:rFonts w:eastAsia="Times New Roman"/>
                <w:color w:val="000000"/>
                <w:sz w:val="18"/>
                <w:szCs w:val="18"/>
              </w:rPr>
              <w:t>Мальчики</w:t>
            </w:r>
          </w:p>
        </w:tc>
        <w:tc>
          <w:tcPr>
            <w:tcW w:w="4110" w:type="dxa"/>
            <w:gridSpan w:val="3"/>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vAlign w:val="center"/>
            <w:hideMark/>
          </w:tcPr>
          <w:p w:rsidR="0061575E" w:rsidRPr="00D600D4" w:rsidRDefault="0061575E" w:rsidP="00913FC2">
            <w:pPr>
              <w:jc w:val="center"/>
              <w:rPr>
                <w:rFonts w:eastAsia="Times New Roman"/>
                <w:sz w:val="18"/>
                <w:szCs w:val="18"/>
              </w:rPr>
            </w:pPr>
            <w:r>
              <w:rPr>
                <w:rFonts w:eastAsia="Times New Roman"/>
                <w:sz w:val="18"/>
                <w:szCs w:val="18"/>
              </w:rPr>
              <w:t>Девочки</w:t>
            </w:r>
          </w:p>
        </w:tc>
      </w:tr>
      <w:tr w:rsidR="0061575E" w:rsidRPr="00D600D4" w:rsidTr="00913FC2">
        <w:trPr>
          <w:trHeight w:val="7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Низкий</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Средний</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Высокий</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Низкий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Средний</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Высокий</w:t>
            </w:r>
          </w:p>
        </w:tc>
      </w:tr>
      <w:tr w:rsidR="0061575E" w:rsidRPr="00D600D4" w:rsidTr="00913FC2">
        <w:trPr>
          <w:trHeight w:val="12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1</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Скоростные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Бег 30 м, c</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6,3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6,1—5,5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5,8—5,4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5,6—5,2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5,5—5,1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5,3—4,9</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5,0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4,5</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6,4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6,3—5,7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6,2—5,5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6,0—5,4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5,9—5,4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5,8—5,3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5,1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4,9</w:t>
            </w:r>
          </w:p>
        </w:tc>
      </w:tr>
      <w:tr w:rsidR="0061575E" w:rsidRPr="00D600D4" w:rsidTr="00913FC2">
        <w:trPr>
          <w:trHeight w:val="1292"/>
        </w:trPr>
        <w:tc>
          <w:tcPr>
            <w:tcW w:w="474" w:type="dxa"/>
            <w:tcBorders>
              <w:top w:val="single" w:sz="8" w:space="0" w:color="000000"/>
              <w:left w:val="single" w:sz="8" w:space="0" w:color="000000"/>
              <w:bottom w:val="single" w:sz="2"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2</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Координационные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Челночный бег</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3x10 м, с</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9,7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8,6</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9,3—8,8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9,0—8,6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9,0—8,6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8,7—8,3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8,4—8,0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8,5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7,7</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10,1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9,7—9,3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9,6—9,1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9,5—9,0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9,4—9,0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9,3—8,8</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8,9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8,5</w:t>
            </w:r>
          </w:p>
        </w:tc>
      </w:tr>
      <w:tr w:rsidR="0061575E" w:rsidRPr="00D600D4" w:rsidTr="00913FC2">
        <w:trPr>
          <w:trHeight w:val="11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3</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Скоростно-силовые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 xml:space="preserve">Прыжок в длину с места, </w:t>
            </w:r>
            <w:proofErr w:type="gramStart"/>
            <w:r w:rsidRPr="00D600D4">
              <w:rPr>
                <w:rFonts w:eastAsia="Times New Roman"/>
                <w:color w:val="000000"/>
                <w:sz w:val="18"/>
                <w:szCs w:val="18"/>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140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175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160—180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165—180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170—190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180—195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190—205</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195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210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220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130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150—175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155—175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160—180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160—180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165—185</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185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190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205</w:t>
            </w:r>
          </w:p>
        </w:tc>
      </w:tr>
      <w:tr w:rsidR="0061575E" w:rsidRPr="00D600D4" w:rsidTr="00913FC2">
        <w:trPr>
          <w:trHeight w:val="15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4</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Выносливость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 xml:space="preserve">6-минутный бег, </w:t>
            </w:r>
            <w:proofErr w:type="gramStart"/>
            <w:r w:rsidRPr="00D600D4">
              <w:rPr>
                <w:rFonts w:eastAsia="Times New Roman"/>
                <w:color w:val="000000"/>
                <w:sz w:val="18"/>
                <w:szCs w:val="18"/>
              </w:rPr>
              <w:t>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900 и менее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1100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1000—1100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1100—1200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1150—1250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1200—1300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1250—1350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1300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1500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700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850—1000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900—1050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950—1100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1000—1150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1050—1200</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1100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1200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1250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1300</w:t>
            </w:r>
          </w:p>
        </w:tc>
      </w:tr>
      <w:tr w:rsidR="0061575E" w:rsidRPr="00D600D4" w:rsidTr="00913FC2">
        <w:trPr>
          <w:trHeight w:val="8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5</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Гибкость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Наклон</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вперед из</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положения</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 xml:space="preserve">сидя, </w:t>
            </w:r>
            <w:proofErr w:type="gramStart"/>
            <w:r w:rsidRPr="00D600D4">
              <w:rPr>
                <w:rFonts w:eastAsia="Times New Roman"/>
                <w:color w:val="000000"/>
                <w:sz w:val="18"/>
                <w:szCs w:val="18"/>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8—10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8—10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12—14</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w:t>
            </w:r>
          </w:p>
        </w:tc>
      </w:tr>
      <w:tr w:rsidR="0061575E" w:rsidRPr="00D600D4" w:rsidTr="00913FC2">
        <w:trPr>
          <w:trHeight w:val="11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lastRenderedPageBreak/>
              <w:t>6</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Подтягивание:</w:t>
            </w:r>
          </w:p>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на высокой перекладине из виса, кол-во раз (мальчики)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3</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5—6</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7—8</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6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8</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r>
      <w:tr w:rsidR="0061575E" w:rsidRPr="00D600D4" w:rsidTr="00913FC2">
        <w:trPr>
          <w:trHeight w:val="112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61575E" w:rsidRPr="00D600D4" w:rsidRDefault="0061575E" w:rsidP="00913FC2">
            <w:pPr>
              <w:rPr>
                <w:rFonts w:eastAsia="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both"/>
              <w:rPr>
                <w:rFonts w:eastAsia="Times New Roman"/>
                <w:color w:val="000000"/>
                <w:sz w:val="18"/>
                <w:szCs w:val="18"/>
              </w:rPr>
            </w:pPr>
            <w:r w:rsidRPr="00D600D4">
              <w:rPr>
                <w:rFonts w:eastAsia="Times New Roman"/>
                <w:color w:val="000000"/>
                <w:sz w:val="18"/>
                <w:szCs w:val="18"/>
              </w:rPr>
              <w:t>на низкой перекладине из виса лежа, кол-во раз (девочки)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rPr>
                <w:rFonts w:eastAsia="Times New Roman"/>
                <w:sz w:val="18"/>
                <w:szCs w:val="18"/>
              </w:rPr>
            </w:pP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 и ниже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10—14</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11—15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12—15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13—15</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12—13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19 и выше</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20</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19</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17</w:t>
            </w:r>
          </w:p>
          <w:p w:rsidR="0061575E" w:rsidRPr="00D600D4" w:rsidRDefault="0061575E" w:rsidP="00913FC2">
            <w:pPr>
              <w:jc w:val="center"/>
              <w:rPr>
                <w:rFonts w:eastAsia="Times New Roman"/>
                <w:color w:val="000000"/>
                <w:sz w:val="18"/>
                <w:szCs w:val="18"/>
              </w:rPr>
            </w:pPr>
            <w:r w:rsidRPr="00D600D4">
              <w:rPr>
                <w:rFonts w:eastAsia="Times New Roman"/>
                <w:color w:val="000000"/>
                <w:sz w:val="18"/>
                <w:szCs w:val="18"/>
              </w:rPr>
              <w:t>16</w:t>
            </w:r>
          </w:p>
        </w:tc>
      </w:tr>
    </w:tbl>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Pr="00D600D4" w:rsidRDefault="0061575E" w:rsidP="0061575E">
      <w:pPr>
        <w:jc w:val="center"/>
        <w:rPr>
          <w:rFonts w:eastAsia="Times New Roman"/>
          <w:b/>
          <w:bCs/>
          <w:color w:val="000000"/>
          <w:sz w:val="28"/>
          <w:szCs w:val="28"/>
        </w:rPr>
      </w:pPr>
    </w:p>
    <w:p w:rsidR="0061575E" w:rsidRPr="00D600D4" w:rsidRDefault="0061575E" w:rsidP="0061575E">
      <w:pPr>
        <w:jc w:val="center"/>
        <w:rPr>
          <w:rFonts w:eastAsia="Times New Roman"/>
          <w:b/>
          <w:bCs/>
          <w:color w:val="000000"/>
          <w:sz w:val="28"/>
          <w:szCs w:val="28"/>
        </w:rPr>
      </w:pPr>
      <w:r w:rsidRPr="00D600D4">
        <w:rPr>
          <w:rFonts w:eastAsia="Times New Roman"/>
          <w:b/>
          <w:bCs/>
          <w:color w:val="000000"/>
          <w:sz w:val="28"/>
          <w:szCs w:val="28"/>
        </w:rPr>
        <w:t>Годовое распределение</w:t>
      </w:r>
    </w:p>
    <w:p w:rsidR="0061575E" w:rsidRPr="00D600D4" w:rsidRDefault="0061575E" w:rsidP="0061575E">
      <w:pPr>
        <w:jc w:val="center"/>
        <w:rPr>
          <w:rFonts w:eastAsia="Times New Roman"/>
          <w:color w:val="000000"/>
          <w:sz w:val="28"/>
          <w:szCs w:val="28"/>
        </w:rPr>
      </w:pPr>
      <w:r w:rsidRPr="00D600D4">
        <w:rPr>
          <w:rFonts w:eastAsia="Times New Roman"/>
          <w:b/>
          <w:bCs/>
          <w:color w:val="000000"/>
          <w:sz w:val="28"/>
          <w:szCs w:val="28"/>
        </w:rPr>
        <w:t>сетки часов на разделы по рабочей программе физического воспитания</w:t>
      </w:r>
    </w:p>
    <w:p w:rsidR="0061575E" w:rsidRDefault="0061575E" w:rsidP="0061575E">
      <w:pPr>
        <w:jc w:val="center"/>
        <w:rPr>
          <w:rFonts w:eastAsia="Times New Roman"/>
          <w:b/>
          <w:bCs/>
          <w:color w:val="000000"/>
          <w:sz w:val="28"/>
          <w:szCs w:val="28"/>
        </w:rPr>
      </w:pPr>
      <w:r w:rsidRPr="00D600D4">
        <w:rPr>
          <w:rFonts w:eastAsia="Times New Roman"/>
          <w:b/>
          <w:bCs/>
          <w:color w:val="000000"/>
          <w:sz w:val="28"/>
          <w:szCs w:val="28"/>
        </w:rPr>
        <w:t xml:space="preserve">при 3-х урочных </w:t>
      </w:r>
      <w:proofErr w:type="gramStart"/>
      <w:r w:rsidRPr="00D600D4">
        <w:rPr>
          <w:rFonts w:eastAsia="Times New Roman"/>
          <w:b/>
          <w:bCs/>
          <w:color w:val="000000"/>
          <w:sz w:val="28"/>
          <w:szCs w:val="28"/>
        </w:rPr>
        <w:t>занятиях</w:t>
      </w:r>
      <w:proofErr w:type="gramEnd"/>
      <w:r w:rsidRPr="00D600D4">
        <w:rPr>
          <w:rFonts w:eastAsia="Times New Roman"/>
          <w:b/>
          <w:bCs/>
          <w:color w:val="000000"/>
          <w:sz w:val="28"/>
          <w:szCs w:val="28"/>
        </w:rPr>
        <w:t xml:space="preserve"> в неделю в 5 – 9 классах.</w:t>
      </w:r>
    </w:p>
    <w:p w:rsidR="0061575E" w:rsidRDefault="0061575E" w:rsidP="0061575E">
      <w:pPr>
        <w:jc w:val="center"/>
        <w:rPr>
          <w:rFonts w:eastAsia="Times New Roman"/>
          <w:b/>
          <w:bCs/>
          <w:color w:val="000000"/>
          <w:sz w:val="28"/>
          <w:szCs w:val="28"/>
        </w:rPr>
      </w:pPr>
    </w:p>
    <w:p w:rsidR="0061575E" w:rsidRDefault="0061575E" w:rsidP="0061575E">
      <w:pPr>
        <w:jc w:val="center"/>
        <w:rPr>
          <w:rFonts w:eastAsia="Times New Roman"/>
          <w:b/>
          <w:bCs/>
          <w:color w:val="000000"/>
          <w:sz w:val="28"/>
          <w:szCs w:val="28"/>
        </w:rPr>
      </w:pPr>
    </w:p>
    <w:p w:rsidR="0061575E" w:rsidRPr="00D600D4" w:rsidRDefault="0061575E" w:rsidP="0061575E">
      <w:pPr>
        <w:jc w:val="center"/>
        <w:rPr>
          <w:rFonts w:eastAsia="Times New Roman"/>
          <w:b/>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5342"/>
        <w:gridCol w:w="657"/>
        <w:gridCol w:w="658"/>
        <w:gridCol w:w="658"/>
        <w:gridCol w:w="658"/>
        <w:gridCol w:w="741"/>
      </w:tblGrid>
      <w:tr w:rsidR="0061575E" w:rsidTr="00913FC2">
        <w:tc>
          <w:tcPr>
            <w:tcW w:w="522" w:type="dxa"/>
            <w:vMerge w:val="restart"/>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w:t>
            </w:r>
          </w:p>
          <w:p w:rsidR="0061575E" w:rsidRDefault="0061575E" w:rsidP="00913FC2">
            <w:pPr>
              <w:jc w:val="center"/>
              <w:rPr>
                <w:rFonts w:ascii="Arial" w:eastAsia="Times New Roman" w:hAnsi="Arial" w:cs="Arial"/>
                <w:color w:val="000000"/>
              </w:rPr>
            </w:pPr>
            <w:proofErr w:type="gramStart"/>
            <w:r>
              <w:rPr>
                <w:rFonts w:ascii="Arial" w:eastAsia="Times New Roman" w:hAnsi="Arial" w:cs="Arial"/>
                <w:color w:val="000000"/>
              </w:rPr>
              <w:t>п</w:t>
            </w:r>
            <w:proofErr w:type="gramEnd"/>
            <w:r>
              <w:rPr>
                <w:rFonts w:ascii="Arial" w:eastAsia="Times New Roman" w:hAnsi="Arial" w:cs="Arial"/>
                <w:color w:val="000000"/>
              </w:rPr>
              <w:t>/п</w:t>
            </w:r>
          </w:p>
        </w:tc>
        <w:tc>
          <w:tcPr>
            <w:tcW w:w="6249" w:type="dxa"/>
            <w:vMerge w:val="restart"/>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Вид программного материала</w:t>
            </w:r>
          </w:p>
        </w:tc>
        <w:tc>
          <w:tcPr>
            <w:tcW w:w="3649" w:type="dxa"/>
            <w:gridSpan w:val="5"/>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Количество часов (уроков)</w:t>
            </w:r>
          </w:p>
        </w:tc>
      </w:tr>
      <w:tr w:rsidR="0061575E" w:rsidTr="00913FC2">
        <w:tc>
          <w:tcPr>
            <w:tcW w:w="522" w:type="dxa"/>
            <w:vMerge/>
            <w:vAlign w:val="center"/>
          </w:tcPr>
          <w:p w:rsidR="0061575E" w:rsidRDefault="0061575E" w:rsidP="00913FC2">
            <w:pPr>
              <w:jc w:val="center"/>
              <w:rPr>
                <w:rFonts w:ascii="Arial" w:eastAsia="Times New Roman" w:hAnsi="Arial" w:cs="Arial"/>
                <w:color w:val="000000"/>
              </w:rPr>
            </w:pPr>
          </w:p>
        </w:tc>
        <w:tc>
          <w:tcPr>
            <w:tcW w:w="6249" w:type="dxa"/>
            <w:vMerge/>
            <w:vAlign w:val="center"/>
          </w:tcPr>
          <w:p w:rsidR="0061575E" w:rsidRDefault="0061575E" w:rsidP="00913FC2">
            <w:pPr>
              <w:jc w:val="center"/>
              <w:rPr>
                <w:rFonts w:ascii="Arial" w:eastAsia="Times New Roman" w:hAnsi="Arial" w:cs="Arial"/>
                <w:color w:val="000000"/>
              </w:rPr>
            </w:pPr>
          </w:p>
        </w:tc>
        <w:tc>
          <w:tcPr>
            <w:tcW w:w="3649" w:type="dxa"/>
            <w:gridSpan w:val="5"/>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Класс</w:t>
            </w:r>
          </w:p>
        </w:tc>
      </w:tr>
      <w:tr w:rsidR="0061575E" w:rsidTr="00913FC2">
        <w:tc>
          <w:tcPr>
            <w:tcW w:w="522" w:type="dxa"/>
            <w:vMerge/>
            <w:vAlign w:val="center"/>
          </w:tcPr>
          <w:p w:rsidR="0061575E" w:rsidRDefault="0061575E" w:rsidP="00913FC2">
            <w:pPr>
              <w:jc w:val="center"/>
              <w:rPr>
                <w:rFonts w:ascii="Arial" w:eastAsia="Times New Roman" w:hAnsi="Arial" w:cs="Arial"/>
                <w:color w:val="000000"/>
              </w:rPr>
            </w:pPr>
          </w:p>
        </w:tc>
        <w:tc>
          <w:tcPr>
            <w:tcW w:w="6249" w:type="dxa"/>
            <w:vMerge/>
            <w:vAlign w:val="center"/>
          </w:tcPr>
          <w:p w:rsidR="0061575E" w:rsidRDefault="0061575E" w:rsidP="00913FC2">
            <w:pPr>
              <w:jc w:val="center"/>
              <w:rPr>
                <w:rFonts w:ascii="Arial" w:eastAsia="Times New Roman" w:hAnsi="Arial" w:cs="Arial"/>
                <w:color w:val="000000"/>
              </w:rPr>
            </w:pPr>
          </w:p>
        </w:tc>
        <w:tc>
          <w:tcPr>
            <w:tcW w:w="708" w:type="dxa"/>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5</w:t>
            </w:r>
          </w:p>
        </w:tc>
        <w:tc>
          <w:tcPr>
            <w:tcW w:w="709" w:type="dxa"/>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6</w:t>
            </w:r>
          </w:p>
        </w:tc>
        <w:tc>
          <w:tcPr>
            <w:tcW w:w="709" w:type="dxa"/>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7</w:t>
            </w:r>
          </w:p>
        </w:tc>
        <w:tc>
          <w:tcPr>
            <w:tcW w:w="709" w:type="dxa"/>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8</w:t>
            </w:r>
          </w:p>
        </w:tc>
        <w:tc>
          <w:tcPr>
            <w:tcW w:w="814" w:type="dxa"/>
            <w:vAlign w:val="center"/>
          </w:tcPr>
          <w:p w:rsidR="0061575E" w:rsidRPr="00A63EBA" w:rsidRDefault="0061575E" w:rsidP="00913FC2">
            <w:pPr>
              <w:jc w:val="center"/>
              <w:rPr>
                <w:rFonts w:ascii="Arial" w:eastAsia="Times New Roman" w:hAnsi="Arial" w:cs="Arial"/>
                <w:b/>
                <w:i/>
                <w:color w:val="000000"/>
              </w:rPr>
            </w:pPr>
            <w:r w:rsidRPr="00A63EBA">
              <w:rPr>
                <w:rFonts w:ascii="Arial" w:eastAsia="Times New Roman" w:hAnsi="Arial" w:cs="Arial"/>
                <w:b/>
                <w:i/>
                <w:color w:val="000000"/>
              </w:rPr>
              <w:t>9</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w:t>
            </w:r>
          </w:p>
        </w:tc>
        <w:tc>
          <w:tcPr>
            <w:tcW w:w="6249" w:type="dxa"/>
            <w:vAlign w:val="center"/>
          </w:tcPr>
          <w:p w:rsidR="0061575E" w:rsidRPr="006F13DE" w:rsidRDefault="0061575E" w:rsidP="00913FC2">
            <w:pPr>
              <w:rPr>
                <w:rFonts w:ascii="Arial" w:eastAsia="Times New Roman" w:hAnsi="Arial" w:cs="Arial"/>
                <w:b/>
                <w:color w:val="000000"/>
              </w:rPr>
            </w:pPr>
            <w:r w:rsidRPr="006F13DE">
              <w:rPr>
                <w:rFonts w:ascii="Arial" w:eastAsia="Times New Roman" w:hAnsi="Arial" w:cs="Arial"/>
                <w:b/>
                <w:color w:val="000000"/>
              </w:rPr>
              <w:t>Базовая часть</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75</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75</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81</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84</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84</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1.1</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Основы знаний о физической культуре</w:t>
            </w:r>
          </w:p>
        </w:tc>
        <w:tc>
          <w:tcPr>
            <w:tcW w:w="3649" w:type="dxa"/>
            <w:gridSpan w:val="5"/>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В процессе урока</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1.2</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Спортивные игры</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24</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27</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27</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1.3</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Гимнастика с элементами акробатики</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1.4</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 xml:space="preserve">Легкая атлетика </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1.5</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Лыжная подготовка</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w:t>
            </w:r>
          </w:p>
        </w:tc>
        <w:tc>
          <w:tcPr>
            <w:tcW w:w="6249" w:type="dxa"/>
            <w:vAlign w:val="center"/>
          </w:tcPr>
          <w:p w:rsidR="0061575E" w:rsidRPr="00A63EBA" w:rsidRDefault="0061575E" w:rsidP="00913FC2">
            <w:pPr>
              <w:rPr>
                <w:rFonts w:ascii="Arial" w:eastAsia="Times New Roman" w:hAnsi="Arial" w:cs="Arial"/>
                <w:b/>
                <w:color w:val="000000"/>
              </w:rPr>
            </w:pPr>
            <w:r w:rsidRPr="00A63EBA">
              <w:rPr>
                <w:rFonts w:ascii="Arial" w:eastAsia="Times New Roman" w:hAnsi="Arial" w:cs="Arial"/>
                <w:b/>
                <w:color w:val="000000"/>
              </w:rPr>
              <w:t>Вариативная часть</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27</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27</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18</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2.1</w:t>
            </w:r>
          </w:p>
        </w:tc>
        <w:tc>
          <w:tcPr>
            <w:tcW w:w="6249" w:type="dxa"/>
            <w:vAlign w:val="center"/>
          </w:tcPr>
          <w:p w:rsidR="0061575E" w:rsidRDefault="0061575E" w:rsidP="00913FC2">
            <w:pPr>
              <w:rPr>
                <w:rFonts w:ascii="Arial" w:eastAsia="Times New Roman" w:hAnsi="Arial" w:cs="Arial"/>
                <w:color w:val="000000"/>
              </w:rPr>
            </w:pPr>
            <w:proofErr w:type="gramStart"/>
            <w:r>
              <w:rPr>
                <w:rFonts w:ascii="Arial" w:eastAsia="Times New Roman" w:hAnsi="Arial" w:cs="Arial"/>
                <w:color w:val="000000"/>
              </w:rPr>
              <w:t>Связанный</w:t>
            </w:r>
            <w:proofErr w:type="gramEnd"/>
            <w:r>
              <w:rPr>
                <w:rFonts w:ascii="Arial" w:eastAsia="Times New Roman" w:hAnsi="Arial" w:cs="Arial"/>
                <w:color w:val="000000"/>
              </w:rPr>
              <w:t xml:space="preserve"> с региональными и национальными особенностями </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15</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15</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12</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9</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9</w:t>
            </w:r>
          </w:p>
        </w:tc>
      </w:tr>
      <w:tr w:rsidR="0061575E" w:rsidTr="00913FC2">
        <w:tc>
          <w:tcPr>
            <w:tcW w:w="522"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2.2</w:t>
            </w:r>
          </w:p>
        </w:tc>
        <w:tc>
          <w:tcPr>
            <w:tcW w:w="6249" w:type="dxa"/>
            <w:vAlign w:val="center"/>
          </w:tcPr>
          <w:p w:rsidR="0061575E" w:rsidRDefault="0061575E" w:rsidP="00913FC2">
            <w:pPr>
              <w:rPr>
                <w:rFonts w:ascii="Arial" w:eastAsia="Times New Roman" w:hAnsi="Arial" w:cs="Arial"/>
                <w:color w:val="000000"/>
              </w:rPr>
            </w:pPr>
            <w:r>
              <w:rPr>
                <w:rFonts w:ascii="Arial" w:eastAsia="Times New Roman" w:hAnsi="Arial" w:cs="Arial"/>
                <w:color w:val="000000"/>
              </w:rPr>
              <w:t xml:space="preserve">По выбору учителя, учащихся, </w:t>
            </w:r>
            <w:proofErr w:type="gramStart"/>
            <w:r>
              <w:rPr>
                <w:rFonts w:ascii="Arial" w:eastAsia="Times New Roman" w:hAnsi="Arial" w:cs="Arial"/>
                <w:color w:val="000000"/>
              </w:rPr>
              <w:t>определяемый</w:t>
            </w:r>
            <w:proofErr w:type="gramEnd"/>
            <w:r>
              <w:rPr>
                <w:rFonts w:ascii="Arial" w:eastAsia="Times New Roman" w:hAnsi="Arial" w:cs="Arial"/>
                <w:color w:val="000000"/>
              </w:rPr>
              <w:t xml:space="preserve"> самой школой, по углубленному изучению одного или нескольких видов спорта</w:t>
            </w:r>
          </w:p>
        </w:tc>
        <w:tc>
          <w:tcPr>
            <w:tcW w:w="708"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12</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12</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9</w:t>
            </w:r>
          </w:p>
        </w:tc>
        <w:tc>
          <w:tcPr>
            <w:tcW w:w="709"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9</w:t>
            </w:r>
          </w:p>
        </w:tc>
        <w:tc>
          <w:tcPr>
            <w:tcW w:w="814" w:type="dxa"/>
            <w:vAlign w:val="center"/>
          </w:tcPr>
          <w:p w:rsidR="0061575E" w:rsidRDefault="0061575E" w:rsidP="00913FC2">
            <w:pPr>
              <w:jc w:val="center"/>
              <w:rPr>
                <w:rFonts w:ascii="Arial" w:eastAsia="Times New Roman" w:hAnsi="Arial" w:cs="Arial"/>
                <w:color w:val="000000"/>
              </w:rPr>
            </w:pPr>
            <w:r>
              <w:rPr>
                <w:rFonts w:ascii="Arial" w:eastAsia="Times New Roman" w:hAnsi="Arial" w:cs="Arial"/>
                <w:color w:val="000000"/>
              </w:rPr>
              <w:t>9</w:t>
            </w:r>
          </w:p>
        </w:tc>
      </w:tr>
    </w:tbl>
    <w:p w:rsidR="0061575E" w:rsidRPr="001E23E7" w:rsidRDefault="0061575E" w:rsidP="0061575E">
      <w:pPr>
        <w:jc w:val="center"/>
        <w:rPr>
          <w:rFonts w:ascii="Arial" w:eastAsia="Times New Roman" w:hAnsi="Arial" w:cs="Arial"/>
          <w:color w:val="000000"/>
        </w:rPr>
      </w:pPr>
    </w:p>
    <w:p w:rsidR="0061575E" w:rsidRDefault="0061575E" w:rsidP="0061575E">
      <w:pPr>
        <w:rPr>
          <w:b/>
          <w:sz w:val="28"/>
          <w:szCs w:val="28"/>
        </w:rPr>
      </w:pPr>
      <w:bookmarkStart w:id="3" w:name="bc5b8b96ee0549afe868d7e45284e3f038ef9850"/>
      <w:bookmarkStart w:id="4" w:name="3"/>
      <w:bookmarkEnd w:id="3"/>
      <w:bookmarkEnd w:id="4"/>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Default="0061575E" w:rsidP="0061575E">
      <w:pPr>
        <w:rPr>
          <w:b/>
          <w:sz w:val="28"/>
          <w:szCs w:val="28"/>
        </w:rPr>
      </w:pPr>
    </w:p>
    <w:p w:rsidR="0061575E" w:rsidRPr="00047170" w:rsidRDefault="0061575E" w:rsidP="0061575E">
      <w:pPr>
        <w:rPr>
          <w:b/>
          <w:sz w:val="28"/>
          <w:szCs w:val="28"/>
        </w:rPr>
      </w:pPr>
      <w:r w:rsidRPr="00047170">
        <w:rPr>
          <w:b/>
          <w:sz w:val="28"/>
          <w:szCs w:val="28"/>
        </w:rPr>
        <w:lastRenderedPageBreak/>
        <w:t>Распределение часов на разделы по рабочей программе физического воспитания при 3</w:t>
      </w:r>
      <w:r>
        <w:rPr>
          <w:b/>
          <w:sz w:val="28"/>
          <w:szCs w:val="28"/>
        </w:rPr>
        <w:t xml:space="preserve">-х урочных </w:t>
      </w:r>
      <w:proofErr w:type="gramStart"/>
      <w:r>
        <w:rPr>
          <w:b/>
          <w:sz w:val="28"/>
          <w:szCs w:val="28"/>
        </w:rPr>
        <w:t>занятиях</w:t>
      </w:r>
      <w:proofErr w:type="gramEnd"/>
      <w:r>
        <w:rPr>
          <w:b/>
          <w:sz w:val="28"/>
          <w:szCs w:val="28"/>
        </w:rPr>
        <w:t xml:space="preserve"> в неделю в 7 классе на 1017-2018 </w:t>
      </w:r>
      <w:r w:rsidRPr="00047170">
        <w:rPr>
          <w:b/>
          <w:sz w:val="28"/>
          <w:szCs w:val="28"/>
        </w:rPr>
        <w:t>учебный год.</w:t>
      </w:r>
    </w:p>
    <w:tbl>
      <w:tblPr>
        <w:tblW w:w="0" w:type="auto"/>
        <w:tblLook w:val="04A0" w:firstRow="1" w:lastRow="0" w:firstColumn="1" w:lastColumn="0" w:noHBand="0" w:noVBand="1"/>
      </w:tblPr>
      <w:tblGrid>
        <w:gridCol w:w="2068"/>
        <w:gridCol w:w="1792"/>
        <w:gridCol w:w="1792"/>
        <w:gridCol w:w="1792"/>
        <w:gridCol w:w="1792"/>
      </w:tblGrid>
      <w:tr w:rsidR="0061575E" w:rsidRPr="00047170" w:rsidTr="00913FC2">
        <w:tc>
          <w:tcPr>
            <w:tcW w:w="2084" w:type="dxa"/>
            <w:vMerge w:val="restart"/>
            <w:tcBorders>
              <w:top w:val="single" w:sz="4" w:space="0" w:color="auto"/>
              <w:left w:val="single" w:sz="4" w:space="0" w:color="auto"/>
              <w:bottom w:val="single" w:sz="4" w:space="0" w:color="auto"/>
              <w:right w:val="single" w:sz="4" w:space="0" w:color="auto"/>
            </w:tcBorders>
          </w:tcPr>
          <w:p w:rsidR="0061575E" w:rsidRPr="00047170" w:rsidRDefault="0061575E" w:rsidP="00913FC2">
            <w:pPr>
              <w:rPr>
                <w:b/>
                <w:sz w:val="28"/>
                <w:szCs w:val="28"/>
              </w:rPr>
            </w:pPr>
            <w:r w:rsidRPr="00047170">
              <w:rPr>
                <w:b/>
                <w:sz w:val="28"/>
                <w:szCs w:val="28"/>
              </w:rPr>
              <w:t>Вид программного материала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b/>
                <w:sz w:val="28"/>
                <w:szCs w:val="28"/>
              </w:rPr>
            </w:pPr>
            <w:r w:rsidRPr="00047170">
              <w:rPr>
                <w:b/>
                <w:sz w:val="28"/>
                <w:szCs w:val="28"/>
              </w:rPr>
              <w:t>1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b/>
                <w:sz w:val="28"/>
                <w:szCs w:val="28"/>
              </w:rPr>
            </w:pPr>
            <w:r w:rsidRPr="00047170">
              <w:rPr>
                <w:b/>
                <w:sz w:val="28"/>
                <w:szCs w:val="28"/>
              </w:rPr>
              <w:t>2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b/>
                <w:sz w:val="28"/>
                <w:szCs w:val="28"/>
              </w:rPr>
            </w:pPr>
            <w:r w:rsidRPr="00047170">
              <w:rPr>
                <w:b/>
                <w:sz w:val="28"/>
                <w:szCs w:val="28"/>
              </w:rPr>
              <w:t>3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b/>
                <w:sz w:val="28"/>
                <w:szCs w:val="28"/>
              </w:rPr>
            </w:pPr>
            <w:r w:rsidRPr="00047170">
              <w:rPr>
                <w:b/>
                <w:sz w:val="28"/>
                <w:szCs w:val="28"/>
              </w:rPr>
              <w:t>4 четверть</w:t>
            </w:r>
          </w:p>
        </w:tc>
      </w:tr>
      <w:tr w:rsidR="0061575E" w:rsidRPr="00047170" w:rsidTr="00913FC2">
        <w:tc>
          <w:tcPr>
            <w:tcW w:w="2084" w:type="dxa"/>
            <w:vMerge/>
            <w:tcBorders>
              <w:top w:val="single" w:sz="4" w:space="0" w:color="auto"/>
              <w:left w:val="single" w:sz="4" w:space="0" w:color="auto"/>
              <w:bottom w:val="single" w:sz="4" w:space="0" w:color="auto"/>
              <w:right w:val="single" w:sz="4" w:space="0" w:color="auto"/>
            </w:tcBorders>
          </w:tcPr>
          <w:p w:rsidR="0061575E" w:rsidRPr="00047170" w:rsidRDefault="0061575E" w:rsidP="00913FC2">
            <w:pPr>
              <w:rPr>
                <w:sz w:val="28"/>
                <w:szCs w:val="28"/>
              </w:rPr>
            </w:pP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24</w:t>
            </w:r>
            <w:r w:rsidRPr="00047170">
              <w:rPr>
                <w:sz w:val="28"/>
                <w:szCs w:val="28"/>
              </w:rPr>
              <w:t xml:space="preserve"> часа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24 часа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30</w:t>
            </w:r>
            <w:r w:rsidRPr="00047170">
              <w:rPr>
                <w:sz w:val="28"/>
                <w:szCs w:val="28"/>
              </w:rPr>
              <w:t xml:space="preserve"> час</w:t>
            </w:r>
            <w:r>
              <w:rPr>
                <w:sz w:val="28"/>
                <w:szCs w:val="28"/>
              </w:rPr>
              <w:t>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24</w:t>
            </w:r>
            <w:r w:rsidRPr="00047170">
              <w:rPr>
                <w:sz w:val="28"/>
                <w:szCs w:val="28"/>
              </w:rPr>
              <w:t xml:space="preserve"> часа</w:t>
            </w:r>
          </w:p>
        </w:tc>
      </w:tr>
      <w:tr w:rsidR="0061575E" w:rsidRPr="00047170" w:rsidTr="00913FC2">
        <w:tc>
          <w:tcPr>
            <w:tcW w:w="2084" w:type="dxa"/>
            <w:tcBorders>
              <w:top w:val="single" w:sz="4" w:space="0" w:color="auto"/>
              <w:left w:val="single" w:sz="4" w:space="0" w:color="auto"/>
              <w:bottom w:val="single" w:sz="4" w:space="0" w:color="auto"/>
              <w:right w:val="single" w:sz="4" w:space="0" w:color="auto"/>
            </w:tcBorders>
          </w:tcPr>
          <w:p w:rsidR="0061575E" w:rsidRPr="00047170" w:rsidRDefault="0061575E" w:rsidP="00913FC2">
            <w:pPr>
              <w:rPr>
                <w:sz w:val="28"/>
                <w:szCs w:val="28"/>
              </w:rPr>
            </w:pPr>
            <w:r w:rsidRPr="00047170">
              <w:rPr>
                <w:sz w:val="28"/>
                <w:szCs w:val="28"/>
              </w:rPr>
              <w:t>Легкая атлетика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10</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11</w:t>
            </w:r>
          </w:p>
        </w:tc>
      </w:tr>
      <w:tr w:rsidR="0061575E" w:rsidRPr="00047170" w:rsidTr="00913FC2">
        <w:tc>
          <w:tcPr>
            <w:tcW w:w="2084" w:type="dxa"/>
            <w:tcBorders>
              <w:top w:val="single" w:sz="4" w:space="0" w:color="auto"/>
              <w:left w:val="single" w:sz="4" w:space="0" w:color="auto"/>
              <w:bottom w:val="single" w:sz="4" w:space="0" w:color="auto"/>
              <w:right w:val="single" w:sz="4" w:space="0" w:color="auto"/>
            </w:tcBorders>
          </w:tcPr>
          <w:p w:rsidR="0061575E" w:rsidRPr="00047170" w:rsidRDefault="0061575E" w:rsidP="00913FC2">
            <w:pPr>
              <w:rPr>
                <w:sz w:val="28"/>
                <w:szCs w:val="28"/>
              </w:rPr>
            </w:pPr>
            <w:r w:rsidRPr="00047170">
              <w:rPr>
                <w:sz w:val="28"/>
                <w:szCs w:val="28"/>
              </w:rPr>
              <w:t xml:space="preserve">Гимнастика </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18</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r>
      <w:tr w:rsidR="0061575E" w:rsidRPr="00047170" w:rsidTr="00913FC2">
        <w:tc>
          <w:tcPr>
            <w:tcW w:w="2084" w:type="dxa"/>
            <w:tcBorders>
              <w:top w:val="single" w:sz="4" w:space="0" w:color="auto"/>
              <w:left w:val="single" w:sz="4" w:space="0" w:color="auto"/>
              <w:bottom w:val="single" w:sz="4" w:space="0" w:color="auto"/>
              <w:right w:val="single" w:sz="4" w:space="0" w:color="auto"/>
            </w:tcBorders>
          </w:tcPr>
          <w:p w:rsidR="0061575E" w:rsidRPr="00047170" w:rsidRDefault="0061575E" w:rsidP="00913FC2">
            <w:pPr>
              <w:rPr>
                <w:sz w:val="28"/>
                <w:szCs w:val="28"/>
              </w:rPr>
            </w:pPr>
            <w:r w:rsidRPr="00047170">
              <w:rPr>
                <w:sz w:val="28"/>
                <w:szCs w:val="28"/>
              </w:rPr>
              <w:t>Лыжная подготовка</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18</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w:t>
            </w:r>
          </w:p>
        </w:tc>
      </w:tr>
      <w:tr w:rsidR="0061575E" w:rsidRPr="00047170" w:rsidTr="00913FC2">
        <w:tc>
          <w:tcPr>
            <w:tcW w:w="2084" w:type="dxa"/>
            <w:tcBorders>
              <w:top w:val="single" w:sz="4" w:space="0" w:color="auto"/>
              <w:left w:val="single" w:sz="4" w:space="0" w:color="auto"/>
              <w:bottom w:val="single" w:sz="4" w:space="0" w:color="auto"/>
              <w:right w:val="single" w:sz="4" w:space="0" w:color="auto"/>
            </w:tcBorders>
          </w:tcPr>
          <w:p w:rsidR="0061575E" w:rsidRPr="00047170" w:rsidRDefault="0061575E" w:rsidP="00913FC2">
            <w:pPr>
              <w:rPr>
                <w:sz w:val="28"/>
                <w:szCs w:val="28"/>
              </w:rPr>
            </w:pPr>
            <w:r w:rsidRPr="00047170">
              <w:rPr>
                <w:sz w:val="28"/>
                <w:szCs w:val="28"/>
              </w:rPr>
              <w:t>Спортивные игры</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Pr>
                <w:sz w:val="28"/>
                <w:szCs w:val="28"/>
              </w:rPr>
              <w:t>14</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6</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1</w:t>
            </w:r>
            <w:r>
              <w:rPr>
                <w:sz w:val="28"/>
                <w:szCs w:val="28"/>
              </w:rPr>
              <w:t>2</w:t>
            </w:r>
          </w:p>
        </w:tc>
        <w:tc>
          <w:tcPr>
            <w:tcW w:w="2084" w:type="dxa"/>
            <w:tcBorders>
              <w:top w:val="single" w:sz="4" w:space="0" w:color="auto"/>
              <w:left w:val="single" w:sz="4" w:space="0" w:color="auto"/>
              <w:bottom w:val="single" w:sz="4" w:space="0" w:color="auto"/>
              <w:right w:val="single" w:sz="4" w:space="0" w:color="auto"/>
            </w:tcBorders>
            <w:vAlign w:val="center"/>
          </w:tcPr>
          <w:p w:rsidR="0061575E" w:rsidRPr="00047170" w:rsidRDefault="0061575E" w:rsidP="00913FC2">
            <w:pPr>
              <w:jc w:val="center"/>
              <w:rPr>
                <w:sz w:val="28"/>
                <w:szCs w:val="28"/>
              </w:rPr>
            </w:pPr>
            <w:r w:rsidRPr="00047170">
              <w:rPr>
                <w:sz w:val="28"/>
                <w:szCs w:val="28"/>
              </w:rPr>
              <w:t>1</w:t>
            </w:r>
            <w:r>
              <w:rPr>
                <w:sz w:val="28"/>
                <w:szCs w:val="28"/>
              </w:rPr>
              <w:t>3</w:t>
            </w:r>
          </w:p>
        </w:tc>
      </w:tr>
    </w:tbl>
    <w:p w:rsidR="0061575E" w:rsidRPr="00047170" w:rsidRDefault="0061575E" w:rsidP="0061575E">
      <w:pPr>
        <w:rPr>
          <w:sz w:val="28"/>
          <w:szCs w:val="28"/>
        </w:rPr>
      </w:pPr>
    </w:p>
    <w:p w:rsidR="0061575E" w:rsidRDefault="0061575E" w:rsidP="0061575E"/>
    <w:p w:rsidR="0061575E" w:rsidRPr="00572E82" w:rsidRDefault="0061575E" w:rsidP="0061575E">
      <w:pPr>
        <w:jc w:val="center"/>
        <w:rPr>
          <w:rFonts w:eastAsia="Times New Roman"/>
          <w:color w:val="000000"/>
          <w:sz w:val="32"/>
          <w:szCs w:val="32"/>
        </w:rPr>
      </w:pPr>
      <w:r w:rsidRPr="00572E82">
        <w:rPr>
          <w:rFonts w:eastAsia="Times New Roman"/>
          <w:b/>
          <w:bCs/>
          <w:color w:val="000000"/>
          <w:sz w:val="32"/>
          <w:szCs w:val="32"/>
        </w:rPr>
        <w:t>Календарно - тематическое</w:t>
      </w:r>
    </w:p>
    <w:p w:rsidR="0061575E" w:rsidRDefault="0061575E" w:rsidP="0061575E">
      <w:pPr>
        <w:jc w:val="center"/>
        <w:rPr>
          <w:rFonts w:eastAsia="Times New Roman"/>
          <w:b/>
          <w:bCs/>
          <w:color w:val="000000"/>
          <w:sz w:val="32"/>
          <w:szCs w:val="32"/>
        </w:rPr>
      </w:pPr>
      <w:r w:rsidRPr="00572E82">
        <w:rPr>
          <w:rFonts w:eastAsia="Times New Roman"/>
          <w:b/>
          <w:bCs/>
          <w:color w:val="000000"/>
          <w:sz w:val="32"/>
          <w:szCs w:val="32"/>
        </w:rPr>
        <w:t>планирование по рабочей программе физического воспитания при</w:t>
      </w:r>
    </w:p>
    <w:p w:rsidR="0061575E" w:rsidRPr="00572E82" w:rsidRDefault="0061575E" w:rsidP="0061575E">
      <w:pPr>
        <w:jc w:val="center"/>
        <w:rPr>
          <w:rFonts w:eastAsia="Times New Roman"/>
          <w:color w:val="000000"/>
          <w:sz w:val="32"/>
          <w:szCs w:val="32"/>
        </w:rPr>
      </w:pPr>
      <w:r w:rsidRPr="00572E82">
        <w:rPr>
          <w:rFonts w:eastAsia="Times New Roman"/>
          <w:b/>
          <w:bCs/>
          <w:color w:val="000000"/>
          <w:sz w:val="32"/>
          <w:szCs w:val="32"/>
        </w:rPr>
        <w:t xml:space="preserve"> 3-х урочных</w:t>
      </w:r>
    </w:p>
    <w:p w:rsidR="0061575E" w:rsidRPr="00572E82" w:rsidRDefault="0061575E" w:rsidP="0061575E">
      <w:pPr>
        <w:jc w:val="center"/>
        <w:rPr>
          <w:rFonts w:eastAsia="Times New Roman"/>
          <w:color w:val="000000"/>
          <w:sz w:val="32"/>
          <w:szCs w:val="32"/>
        </w:rPr>
      </w:pPr>
      <w:proofErr w:type="gramStart"/>
      <w:r>
        <w:rPr>
          <w:rFonts w:eastAsia="Times New Roman"/>
          <w:b/>
          <w:bCs/>
          <w:color w:val="000000"/>
          <w:sz w:val="32"/>
          <w:szCs w:val="32"/>
        </w:rPr>
        <w:t>занятиях</w:t>
      </w:r>
      <w:proofErr w:type="gramEnd"/>
      <w:r>
        <w:rPr>
          <w:rFonts w:eastAsia="Times New Roman"/>
          <w:b/>
          <w:bCs/>
          <w:color w:val="000000"/>
          <w:sz w:val="32"/>
          <w:szCs w:val="32"/>
        </w:rPr>
        <w:t xml:space="preserve"> в неделю в 7</w:t>
      </w:r>
      <w:r w:rsidRPr="00572E82">
        <w:rPr>
          <w:rFonts w:eastAsia="Times New Roman"/>
          <w:b/>
          <w:bCs/>
          <w:color w:val="000000"/>
          <w:sz w:val="32"/>
          <w:szCs w:val="32"/>
        </w:rPr>
        <w:t xml:space="preserve"> классе.</w:t>
      </w:r>
    </w:p>
    <w:p w:rsidR="0061575E" w:rsidRDefault="0061575E" w:rsidP="0061575E"/>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6"/>
        <w:gridCol w:w="1266"/>
        <w:gridCol w:w="4496"/>
        <w:gridCol w:w="1828"/>
      </w:tblGrid>
      <w:tr w:rsidR="0061575E" w:rsidRPr="0040251F" w:rsidTr="00913FC2">
        <w:tc>
          <w:tcPr>
            <w:tcW w:w="675" w:type="dxa"/>
            <w:vAlign w:val="center"/>
          </w:tcPr>
          <w:p w:rsidR="0061575E" w:rsidRPr="0040251F" w:rsidRDefault="0061575E" w:rsidP="00913FC2">
            <w:pPr>
              <w:jc w:val="center"/>
              <w:rPr>
                <w:sz w:val="24"/>
                <w:szCs w:val="24"/>
              </w:rPr>
            </w:pPr>
            <w:r w:rsidRPr="0040251F">
              <w:rPr>
                <w:sz w:val="24"/>
                <w:szCs w:val="24"/>
              </w:rPr>
              <w:t>№ урока</w:t>
            </w:r>
          </w:p>
        </w:tc>
        <w:tc>
          <w:tcPr>
            <w:tcW w:w="926" w:type="dxa"/>
            <w:vAlign w:val="center"/>
          </w:tcPr>
          <w:p w:rsidR="0061575E" w:rsidRPr="0040251F" w:rsidRDefault="0061575E" w:rsidP="00913FC2">
            <w:pPr>
              <w:jc w:val="center"/>
              <w:rPr>
                <w:sz w:val="28"/>
                <w:szCs w:val="28"/>
              </w:rPr>
            </w:pPr>
            <w:r w:rsidRPr="0040251F">
              <w:rPr>
                <w:sz w:val="28"/>
                <w:szCs w:val="28"/>
              </w:rPr>
              <w:t>дата</w:t>
            </w:r>
          </w:p>
        </w:tc>
        <w:tc>
          <w:tcPr>
            <w:tcW w:w="1266" w:type="dxa"/>
            <w:vAlign w:val="center"/>
          </w:tcPr>
          <w:p w:rsidR="0061575E" w:rsidRPr="0040251F" w:rsidRDefault="0061575E" w:rsidP="00913FC2">
            <w:pPr>
              <w:jc w:val="center"/>
              <w:rPr>
                <w:sz w:val="28"/>
                <w:szCs w:val="28"/>
              </w:rPr>
            </w:pPr>
            <w:r w:rsidRPr="0040251F">
              <w:rPr>
                <w:sz w:val="28"/>
                <w:szCs w:val="28"/>
              </w:rPr>
              <w:t>Раздел программы</w:t>
            </w:r>
          </w:p>
        </w:tc>
        <w:tc>
          <w:tcPr>
            <w:tcW w:w="4496" w:type="dxa"/>
            <w:vAlign w:val="center"/>
          </w:tcPr>
          <w:p w:rsidR="0061575E" w:rsidRPr="0040251F" w:rsidRDefault="0061575E" w:rsidP="00913FC2">
            <w:pPr>
              <w:jc w:val="center"/>
              <w:rPr>
                <w:sz w:val="28"/>
                <w:szCs w:val="28"/>
              </w:rPr>
            </w:pPr>
            <w:r w:rsidRPr="0040251F">
              <w:rPr>
                <w:sz w:val="28"/>
                <w:szCs w:val="28"/>
              </w:rPr>
              <w:t>Тема урока</w:t>
            </w:r>
          </w:p>
        </w:tc>
        <w:tc>
          <w:tcPr>
            <w:tcW w:w="1828" w:type="dxa"/>
            <w:vAlign w:val="center"/>
          </w:tcPr>
          <w:p w:rsidR="0061575E" w:rsidRPr="0040251F" w:rsidRDefault="0061575E" w:rsidP="00913FC2">
            <w:pPr>
              <w:jc w:val="center"/>
              <w:rPr>
                <w:sz w:val="28"/>
                <w:szCs w:val="28"/>
              </w:rPr>
            </w:pPr>
            <w:r w:rsidRPr="0040251F">
              <w:rPr>
                <w:sz w:val="28"/>
                <w:szCs w:val="28"/>
              </w:rPr>
              <w:t>Основные понятия</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w:t>
            </w:r>
          </w:p>
        </w:tc>
        <w:tc>
          <w:tcPr>
            <w:tcW w:w="926" w:type="dxa"/>
          </w:tcPr>
          <w:p w:rsidR="0061575E" w:rsidRPr="004C4EAC" w:rsidRDefault="0061575E" w:rsidP="00913FC2">
            <w:pPr>
              <w:rPr>
                <w:sz w:val="24"/>
                <w:szCs w:val="24"/>
              </w:rPr>
            </w:pPr>
          </w:p>
        </w:tc>
        <w:tc>
          <w:tcPr>
            <w:tcW w:w="1266" w:type="dxa"/>
            <w:vMerge w:val="restart"/>
            <w:vAlign w:val="center"/>
          </w:tcPr>
          <w:p w:rsidR="0061575E" w:rsidRPr="004C4EAC" w:rsidRDefault="0061575E" w:rsidP="00913FC2">
            <w:pPr>
              <w:jc w:val="center"/>
              <w:rPr>
                <w:b/>
                <w:sz w:val="24"/>
                <w:szCs w:val="24"/>
              </w:rPr>
            </w:pPr>
            <w:r w:rsidRPr="004C4EAC">
              <w:rPr>
                <w:b/>
                <w:sz w:val="24"/>
                <w:szCs w:val="24"/>
              </w:rPr>
              <w:t xml:space="preserve">Легкая </w:t>
            </w:r>
            <w:proofErr w:type="spellStart"/>
            <w:proofErr w:type="gramStart"/>
            <w:r w:rsidRPr="004C4EAC">
              <w:rPr>
                <w:b/>
                <w:sz w:val="24"/>
                <w:szCs w:val="24"/>
              </w:rPr>
              <w:t>атлети</w:t>
            </w:r>
            <w:proofErr w:type="spellEnd"/>
            <w:r w:rsidRPr="004C4EAC">
              <w:rPr>
                <w:b/>
                <w:sz w:val="24"/>
                <w:szCs w:val="24"/>
              </w:rPr>
              <w:t xml:space="preserve"> ка</w:t>
            </w:r>
            <w:proofErr w:type="gramEnd"/>
          </w:p>
        </w:tc>
        <w:tc>
          <w:tcPr>
            <w:tcW w:w="4496" w:type="dxa"/>
          </w:tcPr>
          <w:p w:rsidR="0061575E" w:rsidRPr="004C4EAC" w:rsidRDefault="0061575E" w:rsidP="00913FC2">
            <w:pPr>
              <w:rPr>
                <w:sz w:val="24"/>
                <w:szCs w:val="24"/>
              </w:rPr>
            </w:pPr>
            <w:r w:rsidRPr="004C4EAC">
              <w:rPr>
                <w:sz w:val="24"/>
                <w:szCs w:val="24"/>
              </w:rPr>
              <w:t>Водный. Инструктаж по ТБ на уроках физической культуры. Контроль ЧСС.</w:t>
            </w:r>
          </w:p>
        </w:tc>
        <w:tc>
          <w:tcPr>
            <w:tcW w:w="1828" w:type="dxa"/>
          </w:tcPr>
          <w:p w:rsidR="0061575E" w:rsidRPr="004C4EAC" w:rsidRDefault="0061575E" w:rsidP="00913FC2">
            <w:pPr>
              <w:rPr>
                <w:sz w:val="24"/>
                <w:szCs w:val="24"/>
              </w:rPr>
            </w:pPr>
            <w:r w:rsidRPr="004C4EAC">
              <w:rPr>
                <w:sz w:val="24"/>
                <w:szCs w:val="24"/>
              </w:rPr>
              <w:t>Физическая культура</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бега на 30м. Контроль ЧСС.</w:t>
            </w:r>
          </w:p>
        </w:tc>
        <w:tc>
          <w:tcPr>
            <w:tcW w:w="1828" w:type="dxa"/>
          </w:tcPr>
          <w:p w:rsidR="0061575E" w:rsidRPr="004C4EAC" w:rsidRDefault="0061575E" w:rsidP="00913FC2">
            <w:pPr>
              <w:rPr>
                <w:sz w:val="24"/>
                <w:szCs w:val="24"/>
              </w:rPr>
            </w:pPr>
            <w:r>
              <w:rPr>
                <w:sz w:val="24"/>
                <w:szCs w:val="24"/>
              </w:rPr>
              <w:t xml:space="preserve">Самоконтроль </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метания т/мяча на дальность.</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 xml:space="preserve"> Тестирование бега на 60м с высокого старта. Низкий старт. </w:t>
            </w:r>
          </w:p>
        </w:tc>
        <w:tc>
          <w:tcPr>
            <w:tcW w:w="1828" w:type="dxa"/>
          </w:tcPr>
          <w:p w:rsidR="0061575E" w:rsidRPr="004C4EAC" w:rsidRDefault="0061575E" w:rsidP="00913FC2">
            <w:pPr>
              <w:rPr>
                <w:sz w:val="24"/>
                <w:szCs w:val="24"/>
              </w:rPr>
            </w:pPr>
            <w:r w:rsidRPr="004C4EAC">
              <w:rPr>
                <w:sz w:val="24"/>
                <w:szCs w:val="24"/>
              </w:rPr>
              <w:t>Спринтерский бег. Низкий старт.</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Развитие скоростно-силовых способностей. Бег 300 м (учет)</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Pr>
                <w:sz w:val="24"/>
                <w:szCs w:val="24"/>
              </w:rPr>
              <w:t>Тестирование челночного бега 6</w:t>
            </w:r>
            <w:r w:rsidRPr="004C4EAC">
              <w:rPr>
                <w:sz w:val="24"/>
                <w:szCs w:val="24"/>
              </w:rPr>
              <w:t>х10м.</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наклона вперед из положения стоя.</w:t>
            </w:r>
          </w:p>
        </w:tc>
        <w:tc>
          <w:tcPr>
            <w:tcW w:w="1828" w:type="dxa"/>
          </w:tcPr>
          <w:p w:rsidR="0061575E" w:rsidRPr="004C4EAC" w:rsidRDefault="0061575E" w:rsidP="00913FC2">
            <w:pPr>
              <w:rPr>
                <w:sz w:val="24"/>
                <w:szCs w:val="24"/>
              </w:rPr>
            </w:pPr>
            <w:r w:rsidRPr="004C4EAC">
              <w:rPr>
                <w:sz w:val="24"/>
                <w:szCs w:val="24"/>
              </w:rPr>
              <w:t xml:space="preserve">Гибкость </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 xml:space="preserve">Тестирование подъема туловища из </w:t>
            </w:r>
            <w:proofErr w:type="gramStart"/>
            <w:r w:rsidRPr="004C4EAC">
              <w:rPr>
                <w:sz w:val="24"/>
                <w:szCs w:val="24"/>
              </w:rPr>
              <w:t>положения</w:t>
            </w:r>
            <w:proofErr w:type="gramEnd"/>
            <w:r w:rsidRPr="004C4EAC">
              <w:rPr>
                <w:sz w:val="24"/>
                <w:szCs w:val="24"/>
              </w:rPr>
              <w:t xml:space="preserve"> лежа на спине за 30 секунд.</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виса на время.</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10</w:t>
            </w:r>
          </w:p>
        </w:tc>
        <w:tc>
          <w:tcPr>
            <w:tcW w:w="926" w:type="dxa"/>
          </w:tcPr>
          <w:p w:rsidR="0061575E" w:rsidRPr="004C4EAC" w:rsidRDefault="0061575E" w:rsidP="00913FC2">
            <w:pPr>
              <w:rPr>
                <w:sz w:val="24"/>
                <w:szCs w:val="24"/>
              </w:rPr>
            </w:pPr>
          </w:p>
        </w:tc>
        <w:tc>
          <w:tcPr>
            <w:tcW w:w="1266" w:type="dxa"/>
            <w:vMerge/>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подтягивания в висе на перекладине.</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w:t>
            </w:r>
            <w:r w:rsidRPr="00A75FF9">
              <w:rPr>
                <w:rFonts w:ascii="Times New Roman" w:hAnsi="Times New Roman" w:cs="Times New Roman"/>
                <w:sz w:val="24"/>
                <w:szCs w:val="24"/>
              </w:rPr>
              <w:lastRenderedPageBreak/>
              <w:t>1</w:t>
            </w:r>
          </w:p>
        </w:tc>
        <w:tc>
          <w:tcPr>
            <w:tcW w:w="926" w:type="dxa"/>
          </w:tcPr>
          <w:p w:rsidR="0061575E" w:rsidRPr="004C4EAC" w:rsidRDefault="0061575E" w:rsidP="00913FC2">
            <w:pPr>
              <w:rPr>
                <w:sz w:val="24"/>
                <w:szCs w:val="24"/>
              </w:rPr>
            </w:pPr>
          </w:p>
        </w:tc>
        <w:tc>
          <w:tcPr>
            <w:tcW w:w="1266" w:type="dxa"/>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Тестирование прыжка в длину с места.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12</w:t>
            </w:r>
          </w:p>
        </w:tc>
        <w:tc>
          <w:tcPr>
            <w:tcW w:w="926" w:type="dxa"/>
          </w:tcPr>
          <w:p w:rsidR="0061575E" w:rsidRPr="004C4EAC" w:rsidRDefault="0061575E" w:rsidP="00913FC2">
            <w:pPr>
              <w:rPr>
                <w:sz w:val="24"/>
                <w:szCs w:val="24"/>
              </w:rPr>
            </w:pPr>
          </w:p>
        </w:tc>
        <w:tc>
          <w:tcPr>
            <w:tcW w:w="1266" w:type="dxa"/>
          </w:tcPr>
          <w:p w:rsidR="0061575E" w:rsidRPr="00F17ABD" w:rsidRDefault="0061575E" w:rsidP="00913FC2">
            <w:pPr>
              <w:rPr>
                <w:sz w:val="24"/>
                <w:szCs w:val="24"/>
              </w:rPr>
            </w:pPr>
            <w:r w:rsidRPr="00F17ABD">
              <w:rPr>
                <w:b/>
                <w:sz w:val="24"/>
                <w:szCs w:val="24"/>
              </w:rPr>
              <w:t>Баскетбол</w:t>
            </w:r>
          </w:p>
        </w:tc>
        <w:tc>
          <w:tcPr>
            <w:tcW w:w="4496" w:type="dxa"/>
          </w:tcPr>
          <w:p w:rsidR="0061575E" w:rsidRPr="004C4EAC" w:rsidRDefault="0061575E" w:rsidP="00913FC2">
            <w:pPr>
              <w:rPr>
                <w:sz w:val="24"/>
                <w:szCs w:val="24"/>
              </w:rPr>
            </w:pPr>
            <w:r w:rsidRPr="004C4EAC">
              <w:rPr>
                <w:sz w:val="24"/>
                <w:szCs w:val="24"/>
              </w:rPr>
              <w:t>Баскетбол. Ведение мяча с изменением направления и скорости.</w:t>
            </w:r>
          </w:p>
        </w:tc>
        <w:tc>
          <w:tcPr>
            <w:tcW w:w="1828" w:type="dxa"/>
          </w:tcPr>
          <w:p w:rsidR="0061575E" w:rsidRPr="004C4EAC" w:rsidRDefault="0061575E" w:rsidP="00913FC2">
            <w:pPr>
              <w:rPr>
                <w:sz w:val="24"/>
                <w:szCs w:val="24"/>
              </w:rPr>
            </w:pPr>
            <w:r w:rsidRPr="004C4EAC">
              <w:rPr>
                <w:sz w:val="24"/>
                <w:szCs w:val="24"/>
              </w:rPr>
              <w:t xml:space="preserve">Баскетбол </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13</w:t>
            </w:r>
          </w:p>
        </w:tc>
        <w:tc>
          <w:tcPr>
            <w:tcW w:w="926" w:type="dxa"/>
          </w:tcPr>
          <w:p w:rsidR="0061575E" w:rsidRPr="004C4EAC" w:rsidRDefault="0061575E" w:rsidP="00913FC2">
            <w:pPr>
              <w:rPr>
                <w:sz w:val="24"/>
                <w:szCs w:val="24"/>
              </w:rPr>
            </w:pPr>
          </w:p>
        </w:tc>
        <w:tc>
          <w:tcPr>
            <w:tcW w:w="1266" w:type="dxa"/>
          </w:tcPr>
          <w:p w:rsidR="0061575E" w:rsidRPr="004C4EAC" w:rsidRDefault="0061575E" w:rsidP="00913FC2">
            <w:pPr>
              <w:rPr>
                <w:b/>
                <w:sz w:val="24"/>
                <w:szCs w:val="24"/>
              </w:rPr>
            </w:pPr>
          </w:p>
        </w:tc>
        <w:tc>
          <w:tcPr>
            <w:tcW w:w="4496" w:type="dxa"/>
          </w:tcPr>
          <w:p w:rsidR="0061575E" w:rsidRPr="004C4EAC" w:rsidRDefault="0061575E" w:rsidP="00913FC2">
            <w:pPr>
              <w:rPr>
                <w:sz w:val="24"/>
                <w:szCs w:val="24"/>
              </w:rPr>
            </w:pPr>
            <w:r w:rsidRPr="004C4EAC">
              <w:rPr>
                <w:sz w:val="24"/>
                <w:szCs w:val="24"/>
              </w:rPr>
              <w:t>Повороты на месте и в движении.</w:t>
            </w:r>
          </w:p>
        </w:tc>
        <w:tc>
          <w:tcPr>
            <w:tcW w:w="1828" w:type="dxa"/>
          </w:tcPr>
          <w:p w:rsidR="0061575E" w:rsidRPr="004C4EAC" w:rsidRDefault="0061575E" w:rsidP="00913FC2">
            <w:pPr>
              <w:rPr>
                <w:sz w:val="24"/>
                <w:szCs w:val="24"/>
              </w:rPr>
            </w:pPr>
            <w:r w:rsidRPr="004C4EAC">
              <w:rPr>
                <w:sz w:val="24"/>
                <w:szCs w:val="24"/>
              </w:rPr>
              <w:t xml:space="preserve">Баскетбол. </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14</w:t>
            </w:r>
          </w:p>
        </w:tc>
        <w:tc>
          <w:tcPr>
            <w:tcW w:w="926" w:type="dxa"/>
          </w:tcPr>
          <w:p w:rsidR="0061575E" w:rsidRPr="004C4EAC" w:rsidRDefault="0061575E" w:rsidP="00913FC2">
            <w:pPr>
              <w:rPr>
                <w:sz w:val="24"/>
                <w:szCs w:val="24"/>
              </w:rPr>
            </w:pPr>
          </w:p>
        </w:tc>
        <w:tc>
          <w:tcPr>
            <w:tcW w:w="1266" w:type="dxa"/>
            <w:vAlign w:val="center"/>
          </w:tcPr>
          <w:p w:rsidR="0061575E" w:rsidRPr="004C4EAC" w:rsidRDefault="0061575E" w:rsidP="00913FC2">
            <w:pPr>
              <w:jc w:val="center"/>
              <w:rPr>
                <w:i/>
                <w:sz w:val="24"/>
                <w:szCs w:val="24"/>
              </w:rPr>
            </w:pPr>
          </w:p>
        </w:tc>
        <w:tc>
          <w:tcPr>
            <w:tcW w:w="4496" w:type="dxa"/>
          </w:tcPr>
          <w:p w:rsidR="0061575E" w:rsidRPr="004C4EAC" w:rsidRDefault="0061575E" w:rsidP="00913FC2">
            <w:pPr>
              <w:rPr>
                <w:sz w:val="24"/>
                <w:szCs w:val="24"/>
              </w:rPr>
            </w:pPr>
            <w:r>
              <w:rPr>
                <w:sz w:val="24"/>
                <w:szCs w:val="24"/>
              </w:rPr>
              <w:t>Бросок в прыжке.</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15</w:t>
            </w:r>
          </w:p>
        </w:tc>
        <w:tc>
          <w:tcPr>
            <w:tcW w:w="926" w:type="dxa"/>
          </w:tcPr>
          <w:p w:rsidR="0061575E" w:rsidRPr="004C4EAC" w:rsidRDefault="0061575E" w:rsidP="00913FC2">
            <w:pPr>
              <w:rPr>
                <w:sz w:val="24"/>
                <w:szCs w:val="24"/>
              </w:rPr>
            </w:pPr>
          </w:p>
        </w:tc>
        <w:tc>
          <w:tcPr>
            <w:tcW w:w="1266" w:type="dxa"/>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Pr>
                <w:sz w:val="24"/>
                <w:szCs w:val="24"/>
              </w:rPr>
              <w:t>Бросок в движении после 2 шагов</w:t>
            </w:r>
            <w:r w:rsidRPr="004C4EAC">
              <w:rPr>
                <w:sz w:val="24"/>
                <w:szCs w:val="24"/>
              </w:rPr>
              <w:t>.</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16</w:t>
            </w:r>
          </w:p>
        </w:tc>
        <w:tc>
          <w:tcPr>
            <w:tcW w:w="926" w:type="dxa"/>
          </w:tcPr>
          <w:p w:rsidR="0061575E" w:rsidRPr="004C4EAC" w:rsidRDefault="0061575E" w:rsidP="00913FC2">
            <w:pPr>
              <w:rPr>
                <w:sz w:val="24"/>
                <w:szCs w:val="24"/>
              </w:rPr>
            </w:pPr>
          </w:p>
        </w:tc>
        <w:tc>
          <w:tcPr>
            <w:tcW w:w="1266" w:type="dxa"/>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Pr>
                <w:sz w:val="24"/>
                <w:szCs w:val="24"/>
              </w:rPr>
              <w:t>Сочетание ведения передач и бросков.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17</w:t>
            </w:r>
          </w:p>
        </w:tc>
        <w:tc>
          <w:tcPr>
            <w:tcW w:w="926" w:type="dxa"/>
          </w:tcPr>
          <w:p w:rsidR="0061575E" w:rsidRPr="004C4EAC" w:rsidRDefault="0061575E" w:rsidP="00913FC2">
            <w:pPr>
              <w:rPr>
                <w:sz w:val="24"/>
                <w:szCs w:val="24"/>
              </w:rPr>
            </w:pPr>
          </w:p>
        </w:tc>
        <w:tc>
          <w:tcPr>
            <w:tcW w:w="1266" w:type="dxa"/>
          </w:tcPr>
          <w:p w:rsidR="0061575E" w:rsidRPr="004C4EAC" w:rsidRDefault="0061575E" w:rsidP="00913FC2">
            <w:pPr>
              <w:rPr>
                <w:sz w:val="24"/>
                <w:szCs w:val="24"/>
              </w:rPr>
            </w:pPr>
          </w:p>
        </w:tc>
        <w:tc>
          <w:tcPr>
            <w:tcW w:w="4496" w:type="dxa"/>
          </w:tcPr>
          <w:p w:rsidR="0061575E" w:rsidRPr="004C4EAC" w:rsidRDefault="0061575E" w:rsidP="00913FC2">
            <w:pPr>
              <w:rPr>
                <w:sz w:val="24"/>
                <w:szCs w:val="24"/>
              </w:rPr>
            </w:pPr>
            <w:r w:rsidRPr="004C4EAC">
              <w:rPr>
                <w:sz w:val="24"/>
                <w:szCs w:val="24"/>
              </w:rPr>
              <w:t>Сочетание ведения, остановок и бросков.</w:t>
            </w:r>
            <w:r>
              <w:rPr>
                <w:sz w:val="24"/>
                <w:szCs w:val="24"/>
              </w:rPr>
              <w:t xml:space="preserve"> Штрафной бросок.</w:t>
            </w:r>
            <w:r w:rsidRPr="004C4EAC">
              <w:rPr>
                <w:sz w:val="24"/>
                <w:szCs w:val="24"/>
              </w:rPr>
              <w:t xml:space="preserve"> Учебная игра.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Баскетбол. Броски после ловли  и ведения.</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Сочетание ведения и бросков. Учебная игра.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Броски в кольцо после ведения и ловли мяча.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Индивидуальные защитные действия: вырывание, перехват, взятие отскока.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Совершенствование изученных элементов игры  в баскетбол. Учебная игра.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Совершенствование изученных элементов игры  в баскетбол.</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Урок-соревнование по баскетболу.</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25</w:t>
            </w:r>
          </w:p>
        </w:tc>
        <w:tc>
          <w:tcPr>
            <w:tcW w:w="926" w:type="dxa"/>
          </w:tcPr>
          <w:p w:rsidR="0061575E" w:rsidRPr="004C4EAC" w:rsidRDefault="0061575E" w:rsidP="00913FC2">
            <w:pPr>
              <w:rPr>
                <w:sz w:val="24"/>
                <w:szCs w:val="24"/>
              </w:rPr>
            </w:pPr>
          </w:p>
        </w:tc>
        <w:tc>
          <w:tcPr>
            <w:tcW w:w="1266" w:type="dxa"/>
            <w:vMerge w:val="restart"/>
          </w:tcPr>
          <w:p w:rsidR="0061575E" w:rsidRPr="00A55832" w:rsidRDefault="0061575E" w:rsidP="00913FC2">
            <w:pPr>
              <w:rPr>
                <w:sz w:val="24"/>
                <w:szCs w:val="24"/>
              </w:rPr>
            </w:pPr>
            <w:proofErr w:type="spellStart"/>
            <w:proofErr w:type="gramStart"/>
            <w:r w:rsidRPr="00A55832">
              <w:rPr>
                <w:b/>
                <w:sz w:val="24"/>
                <w:szCs w:val="24"/>
              </w:rPr>
              <w:t>Гимнас</w:t>
            </w:r>
            <w:proofErr w:type="spellEnd"/>
            <w:r w:rsidRPr="00A55832">
              <w:rPr>
                <w:b/>
                <w:sz w:val="24"/>
                <w:szCs w:val="24"/>
              </w:rPr>
              <w:t>-тика</w:t>
            </w:r>
            <w:proofErr w:type="gramEnd"/>
          </w:p>
        </w:tc>
        <w:tc>
          <w:tcPr>
            <w:tcW w:w="4496" w:type="dxa"/>
          </w:tcPr>
          <w:p w:rsidR="0061575E" w:rsidRPr="00A55832" w:rsidRDefault="0061575E" w:rsidP="00913FC2">
            <w:pPr>
              <w:rPr>
                <w:sz w:val="24"/>
                <w:szCs w:val="24"/>
              </w:rPr>
            </w:pPr>
            <w:r w:rsidRPr="00A55832">
              <w:rPr>
                <w:sz w:val="24"/>
                <w:szCs w:val="24"/>
              </w:rPr>
              <w:t>Вводный. Инструктаж по ТБ во время занятий гимнастикой. Строевая подготовка. Кувырок вперед, назад.</w:t>
            </w:r>
          </w:p>
        </w:tc>
        <w:tc>
          <w:tcPr>
            <w:tcW w:w="1828" w:type="dxa"/>
          </w:tcPr>
          <w:p w:rsidR="0061575E" w:rsidRPr="004C4EAC" w:rsidRDefault="0061575E" w:rsidP="00913FC2">
            <w:pPr>
              <w:rPr>
                <w:sz w:val="24"/>
                <w:szCs w:val="24"/>
              </w:rPr>
            </w:pPr>
            <w:r>
              <w:rPr>
                <w:sz w:val="24"/>
                <w:szCs w:val="24"/>
              </w:rPr>
              <w:t xml:space="preserve">Гимнастика </w:t>
            </w: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26</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Работа по отделениям: параллельные брусья (</w:t>
            </w:r>
            <w:proofErr w:type="gramStart"/>
            <w:r w:rsidRPr="00A55832">
              <w:rPr>
                <w:sz w:val="24"/>
                <w:szCs w:val="24"/>
              </w:rPr>
              <w:t>мал</w:t>
            </w:r>
            <w:proofErr w:type="gramEnd"/>
            <w:r w:rsidRPr="00A55832">
              <w:rPr>
                <w:sz w:val="24"/>
                <w:szCs w:val="24"/>
              </w:rPr>
              <w:t>); акробатические упражнения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27</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 xml:space="preserve">Работа по отделениям: </w:t>
            </w:r>
            <w:proofErr w:type="spellStart"/>
            <w:r w:rsidRPr="00A55832">
              <w:rPr>
                <w:sz w:val="24"/>
                <w:szCs w:val="24"/>
              </w:rPr>
              <w:t>Акробатич</w:t>
            </w:r>
            <w:proofErr w:type="spellEnd"/>
            <w:r w:rsidRPr="00A55832">
              <w:rPr>
                <w:sz w:val="24"/>
                <w:szCs w:val="24"/>
              </w:rPr>
              <w:t>. упр. (мал), опорный прыжок «ноги врозь» (дев)</w:t>
            </w:r>
            <w:proofErr w:type="gramStart"/>
            <w:r w:rsidRPr="00A55832">
              <w:rPr>
                <w:sz w:val="24"/>
                <w:szCs w:val="24"/>
              </w:rPr>
              <w:t>.</w:t>
            </w:r>
            <w:proofErr w:type="gramEnd"/>
            <w:r w:rsidRPr="00A55832">
              <w:rPr>
                <w:sz w:val="24"/>
                <w:szCs w:val="24"/>
              </w:rPr>
              <w:t xml:space="preserve"> (</w:t>
            </w:r>
            <w:proofErr w:type="gramStart"/>
            <w:r w:rsidRPr="00A55832">
              <w:rPr>
                <w:sz w:val="24"/>
                <w:szCs w:val="24"/>
              </w:rPr>
              <w:t>в</w:t>
            </w:r>
            <w:proofErr w:type="gramEnd"/>
            <w:r w:rsidRPr="00A55832">
              <w:rPr>
                <w:sz w:val="24"/>
                <w:szCs w:val="24"/>
              </w:rPr>
              <w:t>ысота снаряда 110 см).</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28</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jc w:val="center"/>
              <w:rPr>
                <w:b/>
                <w:sz w:val="24"/>
                <w:szCs w:val="24"/>
              </w:rPr>
            </w:pPr>
          </w:p>
        </w:tc>
        <w:tc>
          <w:tcPr>
            <w:tcW w:w="4496" w:type="dxa"/>
          </w:tcPr>
          <w:p w:rsidR="0061575E" w:rsidRPr="00A55832" w:rsidRDefault="0061575E" w:rsidP="00913FC2">
            <w:pPr>
              <w:rPr>
                <w:sz w:val="24"/>
                <w:szCs w:val="24"/>
              </w:rPr>
            </w:pPr>
            <w:r w:rsidRPr="00A55832">
              <w:rPr>
                <w:sz w:val="24"/>
                <w:szCs w:val="24"/>
              </w:rPr>
              <w:t>Работа по отделениям: опорный прыжок через гимнастического козла «ноги врозь» (мал), акробатические упражнения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29</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Опорный прыжок «ноги врозь». Тестирование отжимание  в упоре лежа.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30</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Работа по отделениям: Параллельные брусья (</w:t>
            </w:r>
            <w:proofErr w:type="gramStart"/>
            <w:r w:rsidRPr="00A55832">
              <w:rPr>
                <w:sz w:val="24"/>
                <w:szCs w:val="24"/>
              </w:rPr>
              <w:t>мал</w:t>
            </w:r>
            <w:proofErr w:type="gramEnd"/>
            <w:r w:rsidRPr="00A55832">
              <w:rPr>
                <w:sz w:val="24"/>
                <w:szCs w:val="24"/>
              </w:rPr>
              <w:t>); акробатические упр.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31</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Круговая тренировка.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32</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Составление комбинации из акр</w:t>
            </w:r>
            <w:proofErr w:type="gramStart"/>
            <w:r w:rsidRPr="00A55832">
              <w:rPr>
                <w:sz w:val="24"/>
                <w:szCs w:val="24"/>
              </w:rPr>
              <w:t>.</w:t>
            </w:r>
            <w:proofErr w:type="gramEnd"/>
            <w:r w:rsidRPr="00A55832">
              <w:rPr>
                <w:sz w:val="24"/>
                <w:szCs w:val="24"/>
              </w:rPr>
              <w:t xml:space="preserve"> </w:t>
            </w:r>
            <w:proofErr w:type="gramStart"/>
            <w:r w:rsidRPr="00A55832">
              <w:rPr>
                <w:sz w:val="24"/>
                <w:szCs w:val="24"/>
              </w:rPr>
              <w:t>э</w:t>
            </w:r>
            <w:proofErr w:type="gramEnd"/>
            <w:r w:rsidRPr="00A55832">
              <w:rPr>
                <w:sz w:val="24"/>
                <w:szCs w:val="24"/>
              </w:rPr>
              <w:t>лементов (мал); опорный прыжок «ноги врозь»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33</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Работа по отделениям: низкая перекладина (</w:t>
            </w:r>
            <w:proofErr w:type="gramStart"/>
            <w:r w:rsidRPr="00A55832">
              <w:rPr>
                <w:sz w:val="24"/>
                <w:szCs w:val="24"/>
              </w:rPr>
              <w:t>мал</w:t>
            </w:r>
            <w:proofErr w:type="gramEnd"/>
            <w:r w:rsidRPr="00A55832">
              <w:rPr>
                <w:sz w:val="24"/>
                <w:szCs w:val="24"/>
              </w:rPr>
              <w:t>); упражнения в равновесии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34</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Круговая тренировка.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35</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Работа по отделениям: упр. На параллельных  брусьях (</w:t>
            </w:r>
            <w:proofErr w:type="gramStart"/>
            <w:r w:rsidRPr="00A55832">
              <w:rPr>
                <w:sz w:val="24"/>
                <w:szCs w:val="24"/>
              </w:rPr>
              <w:t>мал</w:t>
            </w:r>
            <w:proofErr w:type="gramEnd"/>
            <w:r w:rsidRPr="00A55832">
              <w:rPr>
                <w:sz w:val="24"/>
                <w:szCs w:val="24"/>
              </w:rPr>
              <w:t>); акробатические упражнения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36</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 xml:space="preserve">Работа по отделениям: упр. на разновысоких брусьях (дев); опорный прыжок «согнув ноги» (мал). </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37</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Круговая тренировка.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38</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Упр. на низкой перекладине (мал); опорный прыжок «ноги врозь»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39</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Круговая тренировка.</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40</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Круговая тренировка. Лазание по канату</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41</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 xml:space="preserve"> Упр. на низкой перекладине (</w:t>
            </w:r>
            <w:proofErr w:type="gramStart"/>
            <w:r w:rsidRPr="00A55832">
              <w:rPr>
                <w:sz w:val="24"/>
                <w:szCs w:val="24"/>
              </w:rPr>
              <w:t>мал</w:t>
            </w:r>
            <w:proofErr w:type="gramEnd"/>
            <w:r w:rsidRPr="00A55832">
              <w:rPr>
                <w:sz w:val="24"/>
                <w:szCs w:val="24"/>
              </w:rPr>
              <w:t>); упр. на разновысоких брусьях (дев).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42</w:t>
            </w:r>
          </w:p>
        </w:tc>
        <w:tc>
          <w:tcPr>
            <w:tcW w:w="926" w:type="dxa"/>
          </w:tcPr>
          <w:p w:rsidR="0061575E" w:rsidRPr="004C4EAC" w:rsidRDefault="0061575E" w:rsidP="00913FC2">
            <w:pPr>
              <w:rPr>
                <w:sz w:val="24"/>
                <w:szCs w:val="24"/>
              </w:rPr>
            </w:pPr>
          </w:p>
        </w:tc>
        <w:tc>
          <w:tcPr>
            <w:tcW w:w="1266" w:type="dxa"/>
            <w:vMerge/>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Опорный прыжок (учет).</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43</w:t>
            </w: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Упр. на низкой перекладине (мал) учет; упр. на гимн. Скамейке</w:t>
            </w:r>
            <w:proofErr w:type="gramStart"/>
            <w:r w:rsidRPr="00A55832">
              <w:rPr>
                <w:sz w:val="24"/>
                <w:szCs w:val="24"/>
              </w:rPr>
              <w:t>.</w:t>
            </w:r>
            <w:proofErr w:type="gramEnd"/>
            <w:r w:rsidRPr="00A55832">
              <w:rPr>
                <w:sz w:val="24"/>
                <w:szCs w:val="24"/>
              </w:rPr>
              <w:t xml:space="preserve"> (</w:t>
            </w:r>
            <w:proofErr w:type="gramStart"/>
            <w:r w:rsidRPr="00A55832">
              <w:rPr>
                <w:sz w:val="24"/>
                <w:szCs w:val="24"/>
              </w:rPr>
              <w:t>д</w:t>
            </w:r>
            <w:proofErr w:type="gramEnd"/>
            <w:r w:rsidRPr="00A55832">
              <w:rPr>
                <w:sz w:val="24"/>
                <w:szCs w:val="24"/>
              </w:rPr>
              <w:t>ев).</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44</w:t>
            </w:r>
          </w:p>
        </w:tc>
        <w:tc>
          <w:tcPr>
            <w:tcW w:w="926" w:type="dxa"/>
          </w:tcPr>
          <w:p w:rsidR="0061575E" w:rsidRPr="004C4EAC" w:rsidRDefault="0061575E" w:rsidP="00913FC2">
            <w:pPr>
              <w:rPr>
                <w:sz w:val="24"/>
                <w:szCs w:val="24"/>
              </w:rPr>
            </w:pPr>
          </w:p>
        </w:tc>
        <w:tc>
          <w:tcPr>
            <w:tcW w:w="1266" w:type="dxa"/>
          </w:tcPr>
          <w:p w:rsidR="0061575E" w:rsidRPr="00A55832" w:rsidRDefault="0061575E" w:rsidP="00913FC2">
            <w:pPr>
              <w:rPr>
                <w:sz w:val="24"/>
                <w:szCs w:val="24"/>
              </w:rPr>
            </w:pPr>
          </w:p>
        </w:tc>
        <w:tc>
          <w:tcPr>
            <w:tcW w:w="4496" w:type="dxa"/>
          </w:tcPr>
          <w:p w:rsidR="0061575E" w:rsidRPr="00A55832" w:rsidRDefault="0061575E" w:rsidP="00913FC2">
            <w:pPr>
              <w:rPr>
                <w:sz w:val="24"/>
                <w:szCs w:val="24"/>
              </w:rPr>
            </w:pPr>
            <w:r w:rsidRPr="00A55832">
              <w:rPr>
                <w:sz w:val="24"/>
                <w:szCs w:val="24"/>
              </w:rPr>
              <w:t>Выполнение комбинации из акробатических упражнений. Игра в баскетбол.</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45</w:t>
            </w:r>
          </w:p>
        </w:tc>
        <w:tc>
          <w:tcPr>
            <w:tcW w:w="926" w:type="dxa"/>
          </w:tcPr>
          <w:p w:rsidR="0061575E" w:rsidRPr="004C4EAC" w:rsidRDefault="0061575E" w:rsidP="00913FC2">
            <w:pPr>
              <w:rPr>
                <w:sz w:val="24"/>
                <w:szCs w:val="24"/>
              </w:rPr>
            </w:pPr>
          </w:p>
        </w:tc>
        <w:tc>
          <w:tcPr>
            <w:tcW w:w="1266" w:type="dxa"/>
            <w:vAlign w:val="center"/>
          </w:tcPr>
          <w:p w:rsidR="0061575E" w:rsidRPr="004C4EAC" w:rsidRDefault="0061575E" w:rsidP="00913FC2">
            <w:pPr>
              <w:jc w:val="center"/>
              <w:rPr>
                <w:b/>
                <w:sz w:val="24"/>
                <w:szCs w:val="24"/>
              </w:rPr>
            </w:pPr>
          </w:p>
        </w:tc>
        <w:tc>
          <w:tcPr>
            <w:tcW w:w="4496" w:type="dxa"/>
          </w:tcPr>
          <w:p w:rsidR="0061575E" w:rsidRPr="00DF022A" w:rsidRDefault="0061575E" w:rsidP="00913FC2">
            <w:pPr>
              <w:rPr>
                <w:sz w:val="24"/>
                <w:szCs w:val="24"/>
              </w:rPr>
            </w:pPr>
            <w:r w:rsidRPr="00DF022A">
              <w:rPr>
                <w:sz w:val="24"/>
                <w:szCs w:val="24"/>
              </w:rPr>
              <w:t xml:space="preserve">Работа по отделениям: упр. на разновысоких брусьях (дев) учет; силовая подготовка (мал). </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46</w:t>
            </w:r>
          </w:p>
        </w:tc>
        <w:tc>
          <w:tcPr>
            <w:tcW w:w="926" w:type="dxa"/>
          </w:tcPr>
          <w:p w:rsidR="0061575E" w:rsidRPr="004C4EAC" w:rsidRDefault="0061575E" w:rsidP="00913FC2">
            <w:pPr>
              <w:rPr>
                <w:sz w:val="24"/>
                <w:szCs w:val="24"/>
              </w:rPr>
            </w:pPr>
          </w:p>
        </w:tc>
        <w:tc>
          <w:tcPr>
            <w:tcW w:w="1266" w:type="dxa"/>
            <w:vAlign w:val="center"/>
          </w:tcPr>
          <w:p w:rsidR="0061575E" w:rsidRPr="004C4EAC" w:rsidRDefault="0061575E" w:rsidP="00913FC2">
            <w:pPr>
              <w:jc w:val="center"/>
              <w:rPr>
                <w:sz w:val="24"/>
                <w:szCs w:val="24"/>
              </w:rPr>
            </w:pPr>
          </w:p>
        </w:tc>
        <w:tc>
          <w:tcPr>
            <w:tcW w:w="4496" w:type="dxa"/>
          </w:tcPr>
          <w:p w:rsidR="0061575E" w:rsidRPr="00DF022A" w:rsidRDefault="0061575E" w:rsidP="00913FC2">
            <w:pPr>
              <w:rPr>
                <w:sz w:val="24"/>
                <w:szCs w:val="24"/>
              </w:rPr>
            </w:pPr>
            <w:r w:rsidRPr="00DF022A">
              <w:rPr>
                <w:sz w:val="24"/>
                <w:szCs w:val="24"/>
              </w:rPr>
              <w:t>Сочетание ведения, передач и бросков в баскетболе.</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47</w:t>
            </w:r>
          </w:p>
        </w:tc>
        <w:tc>
          <w:tcPr>
            <w:tcW w:w="926" w:type="dxa"/>
          </w:tcPr>
          <w:p w:rsidR="0061575E" w:rsidRPr="004C4EAC" w:rsidRDefault="0061575E" w:rsidP="00913FC2">
            <w:pPr>
              <w:rPr>
                <w:sz w:val="24"/>
                <w:szCs w:val="24"/>
              </w:rPr>
            </w:pPr>
          </w:p>
        </w:tc>
        <w:tc>
          <w:tcPr>
            <w:tcW w:w="1266" w:type="dxa"/>
            <w:vAlign w:val="center"/>
          </w:tcPr>
          <w:p w:rsidR="0061575E" w:rsidRPr="004C4EAC" w:rsidRDefault="0061575E" w:rsidP="00913FC2">
            <w:pPr>
              <w:jc w:val="center"/>
              <w:rPr>
                <w:sz w:val="24"/>
                <w:szCs w:val="24"/>
              </w:rPr>
            </w:pPr>
          </w:p>
        </w:tc>
        <w:tc>
          <w:tcPr>
            <w:tcW w:w="4496" w:type="dxa"/>
          </w:tcPr>
          <w:p w:rsidR="0061575E" w:rsidRPr="00DF022A" w:rsidRDefault="0061575E" w:rsidP="00913FC2">
            <w:pPr>
              <w:rPr>
                <w:sz w:val="24"/>
                <w:szCs w:val="24"/>
              </w:rPr>
            </w:pPr>
            <w:r w:rsidRPr="00DF022A">
              <w:rPr>
                <w:sz w:val="24"/>
                <w:szCs w:val="24"/>
              </w:rPr>
              <w:t>Сочетание ведения, передач и бросков в баскетболе.</w:t>
            </w:r>
          </w:p>
        </w:tc>
        <w:tc>
          <w:tcPr>
            <w:tcW w:w="1828" w:type="dxa"/>
          </w:tcPr>
          <w:p w:rsidR="0061575E" w:rsidRPr="004C4EAC" w:rsidRDefault="0061575E" w:rsidP="00913FC2">
            <w:pPr>
              <w:rPr>
                <w:sz w:val="24"/>
                <w:szCs w:val="24"/>
              </w:rPr>
            </w:pPr>
          </w:p>
        </w:tc>
      </w:tr>
      <w:tr w:rsidR="0061575E" w:rsidRPr="004C4EAC"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48</w:t>
            </w:r>
          </w:p>
        </w:tc>
        <w:tc>
          <w:tcPr>
            <w:tcW w:w="926" w:type="dxa"/>
          </w:tcPr>
          <w:p w:rsidR="0061575E" w:rsidRPr="004C4EAC" w:rsidRDefault="0061575E" w:rsidP="00913FC2">
            <w:pPr>
              <w:rPr>
                <w:sz w:val="24"/>
                <w:szCs w:val="24"/>
              </w:rPr>
            </w:pPr>
          </w:p>
        </w:tc>
        <w:tc>
          <w:tcPr>
            <w:tcW w:w="1266" w:type="dxa"/>
            <w:vAlign w:val="center"/>
          </w:tcPr>
          <w:p w:rsidR="0061575E" w:rsidRPr="004C4EAC" w:rsidRDefault="0061575E" w:rsidP="00913FC2">
            <w:pPr>
              <w:jc w:val="center"/>
              <w:rPr>
                <w:sz w:val="24"/>
                <w:szCs w:val="24"/>
              </w:rPr>
            </w:pPr>
          </w:p>
        </w:tc>
        <w:tc>
          <w:tcPr>
            <w:tcW w:w="4496" w:type="dxa"/>
          </w:tcPr>
          <w:p w:rsidR="0061575E" w:rsidRPr="00DF022A" w:rsidRDefault="0061575E" w:rsidP="00913FC2">
            <w:pPr>
              <w:rPr>
                <w:sz w:val="24"/>
                <w:szCs w:val="24"/>
              </w:rPr>
            </w:pPr>
            <w:r w:rsidRPr="00DF022A">
              <w:rPr>
                <w:sz w:val="24"/>
                <w:szCs w:val="24"/>
              </w:rPr>
              <w:t>Подведение итогов четверти. Урок-соревнование по баскетболу.</w:t>
            </w:r>
          </w:p>
        </w:tc>
        <w:tc>
          <w:tcPr>
            <w:tcW w:w="1828" w:type="dxa"/>
          </w:tcPr>
          <w:p w:rsidR="0061575E" w:rsidRPr="004C4EAC"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49</w:t>
            </w:r>
          </w:p>
        </w:tc>
        <w:tc>
          <w:tcPr>
            <w:tcW w:w="926" w:type="dxa"/>
          </w:tcPr>
          <w:p w:rsidR="0061575E" w:rsidRPr="00334059" w:rsidRDefault="0061575E" w:rsidP="00913FC2">
            <w:pPr>
              <w:rPr>
                <w:sz w:val="24"/>
                <w:szCs w:val="24"/>
              </w:rPr>
            </w:pPr>
          </w:p>
        </w:tc>
        <w:tc>
          <w:tcPr>
            <w:tcW w:w="1266" w:type="dxa"/>
            <w:vMerge w:val="restart"/>
            <w:vAlign w:val="center"/>
          </w:tcPr>
          <w:p w:rsidR="0061575E" w:rsidRPr="00334059" w:rsidRDefault="0061575E" w:rsidP="00913FC2">
            <w:pPr>
              <w:jc w:val="center"/>
              <w:rPr>
                <w:b/>
                <w:sz w:val="24"/>
                <w:szCs w:val="24"/>
              </w:rPr>
            </w:pPr>
            <w:r w:rsidRPr="00334059">
              <w:rPr>
                <w:b/>
                <w:sz w:val="24"/>
                <w:szCs w:val="24"/>
              </w:rPr>
              <w:t>Лыж-</w:t>
            </w:r>
          </w:p>
          <w:p w:rsidR="0061575E" w:rsidRPr="00334059" w:rsidRDefault="0061575E" w:rsidP="00913FC2">
            <w:pPr>
              <w:jc w:val="center"/>
              <w:rPr>
                <w:b/>
                <w:sz w:val="24"/>
                <w:szCs w:val="24"/>
              </w:rPr>
            </w:pPr>
            <w:proofErr w:type="spellStart"/>
            <w:r w:rsidRPr="00334059">
              <w:rPr>
                <w:b/>
                <w:sz w:val="24"/>
                <w:szCs w:val="24"/>
              </w:rPr>
              <w:t>ная</w:t>
            </w:r>
            <w:proofErr w:type="spellEnd"/>
            <w:r w:rsidRPr="00334059">
              <w:rPr>
                <w:b/>
                <w:sz w:val="24"/>
                <w:szCs w:val="24"/>
              </w:rPr>
              <w:t xml:space="preserve"> </w:t>
            </w:r>
            <w:proofErr w:type="spellStart"/>
            <w:r w:rsidRPr="00334059">
              <w:rPr>
                <w:b/>
                <w:sz w:val="24"/>
                <w:szCs w:val="24"/>
              </w:rPr>
              <w:t>подго</w:t>
            </w:r>
            <w:proofErr w:type="spellEnd"/>
            <w:r w:rsidRPr="00334059">
              <w:rPr>
                <w:b/>
                <w:sz w:val="24"/>
                <w:szCs w:val="24"/>
              </w:rPr>
              <w:t>-</w:t>
            </w:r>
          </w:p>
          <w:p w:rsidR="0061575E" w:rsidRPr="00334059" w:rsidRDefault="0061575E" w:rsidP="00913FC2">
            <w:pPr>
              <w:jc w:val="center"/>
              <w:rPr>
                <w:b/>
                <w:sz w:val="24"/>
                <w:szCs w:val="24"/>
              </w:rPr>
            </w:pPr>
            <w:proofErr w:type="spellStart"/>
            <w:r w:rsidRPr="00334059">
              <w:rPr>
                <w:b/>
                <w:sz w:val="24"/>
                <w:szCs w:val="24"/>
              </w:rPr>
              <w:t>товка</w:t>
            </w:r>
            <w:proofErr w:type="spellEnd"/>
          </w:p>
          <w:p w:rsidR="0061575E" w:rsidRPr="00334059" w:rsidRDefault="0061575E" w:rsidP="00913FC2">
            <w:pPr>
              <w:jc w:val="center"/>
              <w:rPr>
                <w:sz w:val="24"/>
                <w:szCs w:val="24"/>
              </w:rPr>
            </w:pPr>
            <w:r w:rsidRPr="00334059">
              <w:rPr>
                <w:b/>
                <w:sz w:val="24"/>
                <w:szCs w:val="24"/>
              </w:rPr>
              <w:t>(3четв.)</w:t>
            </w:r>
          </w:p>
        </w:tc>
        <w:tc>
          <w:tcPr>
            <w:tcW w:w="4496" w:type="dxa"/>
          </w:tcPr>
          <w:p w:rsidR="0061575E" w:rsidRPr="00334059" w:rsidRDefault="0061575E" w:rsidP="00913FC2">
            <w:pPr>
              <w:rPr>
                <w:sz w:val="24"/>
                <w:szCs w:val="24"/>
              </w:rPr>
            </w:pPr>
            <w:r w:rsidRPr="00334059">
              <w:rPr>
                <w:sz w:val="24"/>
                <w:szCs w:val="24"/>
              </w:rPr>
              <w:t>Вводный. Инструктаж по ТБ во время занятий лыжной подготовкой. Температурный режим.</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50</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jc w:val="center"/>
              <w:rPr>
                <w:b/>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 xml:space="preserve">Попеременный </w:t>
            </w:r>
            <w:proofErr w:type="spellStart"/>
            <w:r w:rsidRPr="00334059">
              <w:rPr>
                <w:sz w:val="24"/>
                <w:szCs w:val="24"/>
              </w:rPr>
              <w:t>двухшажный</w:t>
            </w:r>
            <w:proofErr w:type="spellEnd"/>
            <w:r w:rsidRPr="00334059">
              <w:rPr>
                <w:sz w:val="24"/>
                <w:szCs w:val="24"/>
              </w:rPr>
              <w:t xml:space="preserve"> ход.</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51</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Спуски и подъемы.</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52</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 xml:space="preserve">Одновременный одношажный ход. </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53</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 xml:space="preserve">Одновременный </w:t>
            </w:r>
            <w:proofErr w:type="spellStart"/>
            <w:r w:rsidRPr="00334059">
              <w:rPr>
                <w:sz w:val="24"/>
                <w:szCs w:val="24"/>
              </w:rPr>
              <w:t>бесшажный</w:t>
            </w:r>
            <w:proofErr w:type="spellEnd"/>
            <w:r w:rsidRPr="00334059">
              <w:rPr>
                <w:sz w:val="24"/>
                <w:szCs w:val="24"/>
              </w:rPr>
              <w:t xml:space="preserve"> ход.</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54</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Подъемы и спуски в средней и низкой стойке.</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55</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Коньковый ход.</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56</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proofErr w:type="spellStart"/>
            <w:r w:rsidRPr="00334059">
              <w:rPr>
                <w:sz w:val="24"/>
                <w:szCs w:val="24"/>
              </w:rPr>
              <w:t>Полуконьковый</w:t>
            </w:r>
            <w:proofErr w:type="spellEnd"/>
            <w:r w:rsidRPr="00334059">
              <w:rPr>
                <w:sz w:val="24"/>
                <w:szCs w:val="24"/>
              </w:rPr>
              <w:t xml:space="preserve"> ход.</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57</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Горнолыжная подготовка.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58</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Непрерывное передвижение по пересеченной местности.</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59</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Гонка-преследование на лыжах.</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60</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tabs>
                <w:tab w:val="left" w:pos="1335"/>
              </w:tabs>
              <w:rPr>
                <w:sz w:val="24"/>
                <w:szCs w:val="24"/>
              </w:rPr>
            </w:pPr>
            <w:r w:rsidRPr="00334059">
              <w:rPr>
                <w:sz w:val="24"/>
                <w:szCs w:val="24"/>
              </w:rPr>
              <w:t>Совершенствование лыжных ходов. Развитие выносливости.</w:t>
            </w:r>
            <w:r w:rsidRPr="00334059">
              <w:rPr>
                <w:sz w:val="24"/>
                <w:szCs w:val="24"/>
              </w:rPr>
              <w:tab/>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61</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 xml:space="preserve">Совершенствование конькового и </w:t>
            </w:r>
            <w:proofErr w:type="gramStart"/>
            <w:r w:rsidRPr="00334059">
              <w:rPr>
                <w:sz w:val="24"/>
                <w:szCs w:val="24"/>
              </w:rPr>
              <w:t>п</w:t>
            </w:r>
            <w:proofErr w:type="gramEnd"/>
            <w:r w:rsidRPr="00334059">
              <w:rPr>
                <w:sz w:val="24"/>
                <w:szCs w:val="24"/>
              </w:rPr>
              <w:t>/конькового ходов.</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62</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Совершенствование лыжных ходов.</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63</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Непрерывное передвижение по пересеченной местности.</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64</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Совершенствование поворотов и торможения. Поворот махом лыжи на 180 °</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65</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Совершенствование конькового хода (зачет).</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67</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Прохождение дистанции 3,5 км (мал) и 2,5 км (дев).</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val="restart"/>
          </w:tcPr>
          <w:p w:rsidR="0061575E" w:rsidRPr="00F17ABD" w:rsidRDefault="0061575E" w:rsidP="00913FC2">
            <w:pPr>
              <w:rPr>
                <w:b/>
                <w:sz w:val="24"/>
                <w:szCs w:val="24"/>
              </w:rPr>
            </w:pPr>
            <w:r w:rsidRPr="00F17ABD">
              <w:rPr>
                <w:b/>
                <w:sz w:val="24"/>
                <w:szCs w:val="24"/>
              </w:rPr>
              <w:t>Волейбол</w:t>
            </w:r>
            <w:r>
              <w:rPr>
                <w:b/>
                <w:sz w:val="24"/>
                <w:szCs w:val="24"/>
              </w:rPr>
              <w:t xml:space="preserve"> </w:t>
            </w:r>
            <w:r w:rsidRPr="00F17ABD">
              <w:rPr>
                <w:b/>
              </w:rPr>
              <w:t>(12 часов)</w:t>
            </w:r>
          </w:p>
        </w:tc>
        <w:tc>
          <w:tcPr>
            <w:tcW w:w="4496" w:type="dxa"/>
            <w:shd w:val="clear" w:color="auto" w:fill="auto"/>
          </w:tcPr>
          <w:p w:rsidR="0061575E" w:rsidRPr="00334059" w:rsidRDefault="0061575E" w:rsidP="00913FC2">
            <w:pPr>
              <w:rPr>
                <w:sz w:val="24"/>
                <w:szCs w:val="24"/>
              </w:rPr>
            </w:pPr>
            <w:r w:rsidRPr="00F17ABD">
              <w:rPr>
                <w:sz w:val="24"/>
                <w:szCs w:val="24"/>
              </w:rPr>
              <w:t xml:space="preserve">Волейбол. </w:t>
            </w:r>
            <w:r w:rsidRPr="004C4EAC">
              <w:rPr>
                <w:sz w:val="24"/>
                <w:szCs w:val="24"/>
              </w:rPr>
              <w:t xml:space="preserve">Правила игры. </w:t>
            </w:r>
            <w:r>
              <w:rPr>
                <w:sz w:val="24"/>
                <w:szCs w:val="24"/>
              </w:rPr>
              <w:t>Повторение изученного ранее материала. Верхняя и нижняя передача мяча.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291920" w:rsidRDefault="0061575E" w:rsidP="00913FC2">
            <w:pPr>
              <w:rPr>
                <w:color w:val="FF0000"/>
                <w:sz w:val="24"/>
                <w:szCs w:val="24"/>
              </w:rPr>
            </w:pPr>
            <w:r>
              <w:rPr>
                <w:sz w:val="24"/>
                <w:szCs w:val="24"/>
              </w:rPr>
              <w:t>Прямая нижняя и боковая подача мяча</w:t>
            </w:r>
            <w:r w:rsidRPr="004C4EAC">
              <w:rPr>
                <w:sz w:val="24"/>
                <w:szCs w:val="24"/>
              </w:rPr>
              <w:t xml:space="preserve">. Прием </w:t>
            </w:r>
            <w:r>
              <w:rPr>
                <w:sz w:val="24"/>
                <w:szCs w:val="24"/>
              </w:rPr>
              <w:t xml:space="preserve">мяча </w:t>
            </w:r>
            <w:r w:rsidRPr="004C4EAC">
              <w:rPr>
                <w:sz w:val="24"/>
                <w:szCs w:val="24"/>
              </w:rPr>
              <w:t>после подачи.</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291920" w:rsidRDefault="0061575E" w:rsidP="00913FC2">
            <w:pPr>
              <w:rPr>
                <w:color w:val="FF0000"/>
                <w:sz w:val="24"/>
                <w:szCs w:val="24"/>
              </w:rPr>
            </w:pPr>
            <w:r>
              <w:rPr>
                <w:sz w:val="24"/>
                <w:szCs w:val="24"/>
              </w:rPr>
              <w:t>Передача мяча в соседнюю зону и через зону.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Default="0061575E" w:rsidP="00913FC2">
            <w:pPr>
              <w:rPr>
                <w:sz w:val="24"/>
                <w:szCs w:val="24"/>
              </w:rPr>
            </w:pPr>
            <w:r>
              <w:rPr>
                <w:sz w:val="24"/>
                <w:szCs w:val="24"/>
              </w:rPr>
              <w:t xml:space="preserve">Игровые задания на площадке. </w:t>
            </w:r>
            <w:r w:rsidRPr="004C4EAC">
              <w:rPr>
                <w:sz w:val="24"/>
                <w:szCs w:val="24"/>
              </w:rPr>
              <w:t>Учебная игра.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Default="0061575E" w:rsidP="00913FC2">
            <w:pPr>
              <w:rPr>
                <w:sz w:val="24"/>
                <w:szCs w:val="24"/>
              </w:rPr>
            </w:pPr>
            <w:r>
              <w:rPr>
                <w:sz w:val="24"/>
                <w:szCs w:val="24"/>
              </w:rPr>
              <w:t>Атакующий удар. Упражнения в парах.</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Default="0061575E" w:rsidP="00913FC2">
            <w:pPr>
              <w:rPr>
                <w:sz w:val="24"/>
                <w:szCs w:val="24"/>
              </w:rPr>
            </w:pPr>
            <w:r>
              <w:rPr>
                <w:sz w:val="24"/>
                <w:szCs w:val="24"/>
              </w:rPr>
              <w:t>Атакующий удар через сетку. Учебная игра.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73</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Верхняя передача в парах и через сетку.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74</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shd w:val="clear" w:color="auto" w:fill="auto"/>
          </w:tcPr>
          <w:p w:rsidR="0061575E" w:rsidRPr="00334059" w:rsidRDefault="0061575E" w:rsidP="00913FC2">
            <w:pPr>
              <w:rPr>
                <w:sz w:val="24"/>
                <w:szCs w:val="24"/>
              </w:rPr>
            </w:pPr>
            <w:r w:rsidRPr="00334059">
              <w:rPr>
                <w:sz w:val="24"/>
                <w:szCs w:val="24"/>
              </w:rPr>
              <w:t>Передачи в соседнюю зону и через зону.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75</w:t>
            </w:r>
          </w:p>
        </w:tc>
        <w:tc>
          <w:tcPr>
            <w:tcW w:w="926" w:type="dxa"/>
          </w:tcPr>
          <w:p w:rsidR="0061575E" w:rsidRPr="00334059" w:rsidRDefault="0061575E" w:rsidP="00913FC2">
            <w:pPr>
              <w:rPr>
                <w:sz w:val="24"/>
                <w:szCs w:val="24"/>
              </w:rPr>
            </w:pPr>
          </w:p>
        </w:tc>
        <w:tc>
          <w:tcPr>
            <w:tcW w:w="1266" w:type="dxa"/>
            <w:vMerge/>
            <w:vAlign w:val="center"/>
          </w:tcPr>
          <w:p w:rsidR="0061575E" w:rsidRPr="00334059" w:rsidRDefault="0061575E" w:rsidP="00913FC2">
            <w:pPr>
              <w:jc w:val="center"/>
              <w:rPr>
                <w:b/>
                <w:sz w:val="24"/>
                <w:szCs w:val="24"/>
              </w:rPr>
            </w:pPr>
          </w:p>
        </w:tc>
        <w:tc>
          <w:tcPr>
            <w:tcW w:w="4496" w:type="dxa"/>
          </w:tcPr>
          <w:p w:rsidR="0061575E" w:rsidRPr="00334059" w:rsidRDefault="0061575E" w:rsidP="00913FC2">
            <w:pPr>
              <w:rPr>
                <w:sz w:val="24"/>
                <w:szCs w:val="24"/>
              </w:rPr>
            </w:pPr>
            <w:r w:rsidRPr="00334059">
              <w:rPr>
                <w:sz w:val="24"/>
                <w:szCs w:val="24"/>
              </w:rPr>
              <w:t>Атакующий удар. Блок.</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76</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Верхняя передача в парах через сетку. Выход к мячу. Игровые задания на площадке.</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77</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Игровые задания в парах, тройках. Учебная игра.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Pr>
                <w:sz w:val="24"/>
                <w:szCs w:val="24"/>
              </w:rPr>
              <w:t>Урок-соревнование по волей</w:t>
            </w:r>
            <w:r w:rsidRPr="004C4EAC">
              <w:rPr>
                <w:sz w:val="24"/>
                <w:szCs w:val="24"/>
              </w:rPr>
              <w:t>болу.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78</w:t>
            </w:r>
          </w:p>
        </w:tc>
        <w:tc>
          <w:tcPr>
            <w:tcW w:w="926" w:type="dxa"/>
          </w:tcPr>
          <w:p w:rsidR="0061575E" w:rsidRPr="00334059" w:rsidRDefault="0061575E" w:rsidP="00913FC2">
            <w:pPr>
              <w:rPr>
                <w:sz w:val="24"/>
                <w:szCs w:val="24"/>
              </w:rPr>
            </w:pPr>
          </w:p>
        </w:tc>
        <w:tc>
          <w:tcPr>
            <w:tcW w:w="1266" w:type="dxa"/>
            <w:vMerge w:val="restart"/>
          </w:tcPr>
          <w:p w:rsidR="0061575E" w:rsidRPr="00334059" w:rsidRDefault="0061575E" w:rsidP="00913FC2">
            <w:pPr>
              <w:rPr>
                <w:sz w:val="24"/>
                <w:szCs w:val="24"/>
              </w:rPr>
            </w:pPr>
            <w:proofErr w:type="spellStart"/>
            <w:proofErr w:type="gramStart"/>
            <w:r w:rsidRPr="00334059">
              <w:rPr>
                <w:b/>
                <w:sz w:val="24"/>
                <w:szCs w:val="24"/>
              </w:rPr>
              <w:t>Баскет</w:t>
            </w:r>
            <w:proofErr w:type="spellEnd"/>
            <w:r w:rsidRPr="00334059">
              <w:rPr>
                <w:b/>
                <w:sz w:val="24"/>
                <w:szCs w:val="24"/>
              </w:rPr>
              <w:t xml:space="preserve"> бол</w:t>
            </w:r>
            <w:proofErr w:type="gramEnd"/>
            <w:r w:rsidRPr="00334059">
              <w:rPr>
                <w:b/>
                <w:sz w:val="24"/>
                <w:szCs w:val="24"/>
              </w:rPr>
              <w:t xml:space="preserve"> (4четв.)</w:t>
            </w:r>
          </w:p>
        </w:tc>
        <w:tc>
          <w:tcPr>
            <w:tcW w:w="4496" w:type="dxa"/>
          </w:tcPr>
          <w:p w:rsidR="0061575E" w:rsidRPr="00334059" w:rsidRDefault="0061575E" w:rsidP="00913FC2">
            <w:pPr>
              <w:rPr>
                <w:sz w:val="24"/>
                <w:szCs w:val="24"/>
              </w:rPr>
            </w:pPr>
            <w:r w:rsidRPr="00334059">
              <w:rPr>
                <w:sz w:val="24"/>
                <w:szCs w:val="24"/>
              </w:rPr>
              <w:t>ТБ во время занятий спортивными играми и л/а. прыжок в высоту.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79</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Баскетбол. Тактика свободного нападения 5:0.</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80</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b/>
                <w:sz w:val="24"/>
                <w:szCs w:val="24"/>
              </w:rPr>
            </w:pPr>
          </w:p>
        </w:tc>
        <w:tc>
          <w:tcPr>
            <w:tcW w:w="4496" w:type="dxa"/>
          </w:tcPr>
          <w:p w:rsidR="0061575E" w:rsidRPr="00334059" w:rsidRDefault="0061575E" w:rsidP="00913FC2">
            <w:pPr>
              <w:rPr>
                <w:sz w:val="24"/>
                <w:szCs w:val="24"/>
              </w:rPr>
            </w:pPr>
            <w:r w:rsidRPr="00334059">
              <w:rPr>
                <w:sz w:val="24"/>
                <w:szCs w:val="24"/>
              </w:rPr>
              <w:t>Нападение быстрым прорывом 1:0; 2:0.</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81</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Сочетание ведения, передач и бросков.</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82</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Позиционное нападение. Быстрый прорыв 2:1 с пассивным сопротивлением.</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83</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Совершенствование изученных приемов.</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84</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Совершенствование нападения быстрым прорывом. Учебная игра.</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85</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Прыжки в высоту с разбега.</w:t>
            </w:r>
            <w:r>
              <w:rPr>
                <w:sz w:val="24"/>
                <w:szCs w:val="24"/>
              </w:rPr>
              <w:t xml:space="preserve"> Игра в баскетбол.</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86</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b/>
                <w:sz w:val="24"/>
                <w:szCs w:val="24"/>
              </w:rPr>
            </w:pPr>
          </w:p>
        </w:tc>
        <w:tc>
          <w:tcPr>
            <w:tcW w:w="4496" w:type="dxa"/>
          </w:tcPr>
          <w:p w:rsidR="0061575E" w:rsidRPr="00334059" w:rsidRDefault="0061575E" w:rsidP="00913FC2">
            <w:pPr>
              <w:rPr>
                <w:sz w:val="24"/>
                <w:szCs w:val="24"/>
              </w:rPr>
            </w:pPr>
            <w:r>
              <w:rPr>
                <w:sz w:val="24"/>
                <w:szCs w:val="24"/>
              </w:rPr>
              <w:t>Урок-соревнование по баскетболу.</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88</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b/>
                <w:sz w:val="24"/>
                <w:szCs w:val="24"/>
              </w:rPr>
            </w:pPr>
          </w:p>
        </w:tc>
        <w:tc>
          <w:tcPr>
            <w:tcW w:w="4496" w:type="dxa"/>
          </w:tcPr>
          <w:p w:rsidR="0061575E" w:rsidRPr="00334059" w:rsidRDefault="0061575E" w:rsidP="00913FC2">
            <w:pPr>
              <w:rPr>
                <w:sz w:val="24"/>
                <w:szCs w:val="24"/>
              </w:rPr>
            </w:pPr>
            <w:r w:rsidRPr="00334059">
              <w:rPr>
                <w:sz w:val="24"/>
                <w:szCs w:val="24"/>
              </w:rPr>
              <w:t>Прыжки в высоту способом «перешагивание». Тестирование виса на время.</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89</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Метания т/мяча на дальность.</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90</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 xml:space="preserve">Техника низкого старта. </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91</w:t>
            </w:r>
          </w:p>
        </w:tc>
        <w:tc>
          <w:tcPr>
            <w:tcW w:w="926" w:type="dxa"/>
          </w:tcPr>
          <w:p w:rsidR="0061575E" w:rsidRPr="00334059" w:rsidRDefault="0061575E" w:rsidP="00913FC2">
            <w:pPr>
              <w:rPr>
                <w:sz w:val="24"/>
                <w:szCs w:val="24"/>
              </w:rPr>
            </w:pPr>
          </w:p>
        </w:tc>
        <w:tc>
          <w:tcPr>
            <w:tcW w:w="1266" w:type="dxa"/>
            <w:vMerge w:val="restart"/>
          </w:tcPr>
          <w:p w:rsidR="0061575E" w:rsidRPr="00334059" w:rsidRDefault="0061575E" w:rsidP="00913FC2">
            <w:pPr>
              <w:rPr>
                <w:sz w:val="24"/>
                <w:szCs w:val="24"/>
              </w:rPr>
            </w:pPr>
            <w:r w:rsidRPr="00334059">
              <w:rPr>
                <w:b/>
                <w:sz w:val="24"/>
                <w:szCs w:val="24"/>
              </w:rPr>
              <w:t xml:space="preserve">Легкая </w:t>
            </w:r>
            <w:proofErr w:type="spellStart"/>
            <w:proofErr w:type="gramStart"/>
            <w:r w:rsidRPr="00334059">
              <w:rPr>
                <w:b/>
                <w:sz w:val="24"/>
                <w:szCs w:val="24"/>
              </w:rPr>
              <w:t>атлети</w:t>
            </w:r>
            <w:proofErr w:type="spellEnd"/>
            <w:r w:rsidRPr="00334059">
              <w:rPr>
                <w:b/>
                <w:sz w:val="24"/>
                <w:szCs w:val="24"/>
              </w:rPr>
              <w:t xml:space="preserve"> ка</w:t>
            </w:r>
            <w:proofErr w:type="gramEnd"/>
          </w:p>
        </w:tc>
        <w:tc>
          <w:tcPr>
            <w:tcW w:w="4496" w:type="dxa"/>
            <w:shd w:val="clear" w:color="auto" w:fill="auto"/>
          </w:tcPr>
          <w:p w:rsidR="0061575E" w:rsidRPr="00334059" w:rsidRDefault="0061575E" w:rsidP="00913FC2">
            <w:pPr>
              <w:rPr>
                <w:sz w:val="24"/>
                <w:szCs w:val="24"/>
              </w:rPr>
            </w:pPr>
            <w:r w:rsidRPr="00334059">
              <w:rPr>
                <w:sz w:val="24"/>
                <w:szCs w:val="24"/>
              </w:rPr>
              <w:t>Прыжки  в высоту способом «перешагивание» (учет).</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92</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Тестирование прыжка в длину.</w:t>
            </w:r>
          </w:p>
        </w:tc>
        <w:tc>
          <w:tcPr>
            <w:tcW w:w="1828" w:type="dxa"/>
          </w:tcPr>
          <w:p w:rsidR="0061575E" w:rsidRPr="00334059" w:rsidRDefault="0061575E" w:rsidP="00913FC2">
            <w:pPr>
              <w:rPr>
                <w:sz w:val="24"/>
                <w:szCs w:val="24"/>
              </w:rPr>
            </w:pPr>
            <w:r w:rsidRPr="00334059">
              <w:rPr>
                <w:sz w:val="24"/>
                <w:szCs w:val="24"/>
              </w:rPr>
              <w:t xml:space="preserve">Спринт </w:t>
            </w: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93</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Тестирование бега на 300м.</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94</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Техника эстафетного бега. Бег с палочкой. Передача эстафетной палочки.</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95</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b/>
                <w:sz w:val="24"/>
                <w:szCs w:val="24"/>
              </w:rPr>
            </w:pPr>
          </w:p>
        </w:tc>
        <w:tc>
          <w:tcPr>
            <w:tcW w:w="4496" w:type="dxa"/>
          </w:tcPr>
          <w:p w:rsidR="0061575E" w:rsidRPr="00334059" w:rsidRDefault="0061575E" w:rsidP="00913FC2">
            <w:pPr>
              <w:rPr>
                <w:sz w:val="24"/>
                <w:szCs w:val="24"/>
              </w:rPr>
            </w:pPr>
            <w:r w:rsidRPr="00334059">
              <w:rPr>
                <w:sz w:val="24"/>
                <w:szCs w:val="24"/>
              </w:rPr>
              <w:t>Комбинированная эстафета. Тестирование наклона вперед из положения стоя.</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96</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Бег на выносливость 1500м.</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97</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Тестирование метания т/мяча на дальность. Бег на выносливость.</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98</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 xml:space="preserve">Тестирование прыжка в длину с места. </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99</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Тестирование подтягивания на перекладине.  Игра</w:t>
            </w:r>
            <w:r>
              <w:rPr>
                <w:sz w:val="24"/>
                <w:szCs w:val="24"/>
              </w:rPr>
              <w:t xml:space="preserve"> в баскетбол.</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lastRenderedPageBreak/>
              <w:t>100</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Тестирование бега на 500м.</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101</w:t>
            </w:r>
          </w:p>
        </w:tc>
        <w:tc>
          <w:tcPr>
            <w:tcW w:w="926" w:type="dxa"/>
          </w:tcPr>
          <w:p w:rsidR="0061575E" w:rsidRPr="00334059" w:rsidRDefault="0061575E" w:rsidP="00913FC2">
            <w:pPr>
              <w:rPr>
                <w:sz w:val="24"/>
                <w:szCs w:val="24"/>
              </w:rPr>
            </w:pPr>
          </w:p>
        </w:tc>
        <w:tc>
          <w:tcPr>
            <w:tcW w:w="1266" w:type="dxa"/>
            <w:vMerge/>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sidRPr="00334059">
              <w:rPr>
                <w:sz w:val="24"/>
                <w:szCs w:val="24"/>
              </w:rPr>
              <w:t>Урок-соревнование (</w:t>
            </w:r>
            <w:proofErr w:type="gramStart"/>
            <w:r w:rsidRPr="00334059">
              <w:rPr>
                <w:sz w:val="24"/>
                <w:szCs w:val="24"/>
              </w:rPr>
              <w:t>л</w:t>
            </w:r>
            <w:proofErr w:type="gramEnd"/>
            <w:r w:rsidRPr="00334059">
              <w:rPr>
                <w:sz w:val="24"/>
                <w:szCs w:val="24"/>
              </w:rPr>
              <w:t xml:space="preserve">/а эстафета). </w:t>
            </w:r>
          </w:p>
        </w:tc>
        <w:tc>
          <w:tcPr>
            <w:tcW w:w="1828" w:type="dxa"/>
          </w:tcPr>
          <w:p w:rsidR="0061575E" w:rsidRPr="00334059" w:rsidRDefault="0061575E" w:rsidP="00913FC2">
            <w:pPr>
              <w:rPr>
                <w:sz w:val="24"/>
                <w:szCs w:val="24"/>
              </w:rPr>
            </w:pPr>
          </w:p>
        </w:tc>
      </w:tr>
      <w:tr w:rsidR="0061575E" w:rsidRPr="00334059" w:rsidTr="00913FC2">
        <w:tc>
          <w:tcPr>
            <w:tcW w:w="675" w:type="dxa"/>
          </w:tcPr>
          <w:p w:rsidR="0061575E" w:rsidRPr="00A75FF9" w:rsidRDefault="0061575E" w:rsidP="00913FC2">
            <w:pPr>
              <w:pStyle w:val="a4"/>
              <w:numPr>
                <w:ilvl w:val="0"/>
                <w:numId w:val="3"/>
              </w:numPr>
              <w:rPr>
                <w:rFonts w:ascii="Times New Roman" w:hAnsi="Times New Roman" w:cs="Times New Roman"/>
                <w:sz w:val="24"/>
                <w:szCs w:val="24"/>
              </w:rPr>
            </w:pPr>
            <w:r w:rsidRPr="00A75FF9">
              <w:rPr>
                <w:rFonts w:ascii="Times New Roman" w:hAnsi="Times New Roman" w:cs="Times New Roman"/>
                <w:sz w:val="24"/>
                <w:szCs w:val="24"/>
              </w:rPr>
              <w:t>102</w:t>
            </w:r>
          </w:p>
        </w:tc>
        <w:tc>
          <w:tcPr>
            <w:tcW w:w="926" w:type="dxa"/>
          </w:tcPr>
          <w:p w:rsidR="0061575E" w:rsidRPr="00334059" w:rsidRDefault="0061575E" w:rsidP="00913FC2">
            <w:pPr>
              <w:rPr>
                <w:sz w:val="24"/>
                <w:szCs w:val="24"/>
              </w:rPr>
            </w:pPr>
          </w:p>
        </w:tc>
        <w:tc>
          <w:tcPr>
            <w:tcW w:w="1266" w:type="dxa"/>
          </w:tcPr>
          <w:p w:rsidR="0061575E" w:rsidRPr="00334059" w:rsidRDefault="0061575E" w:rsidP="00913FC2">
            <w:pPr>
              <w:rPr>
                <w:sz w:val="24"/>
                <w:szCs w:val="24"/>
              </w:rPr>
            </w:pPr>
          </w:p>
        </w:tc>
        <w:tc>
          <w:tcPr>
            <w:tcW w:w="4496" w:type="dxa"/>
          </w:tcPr>
          <w:p w:rsidR="0061575E" w:rsidRPr="00334059" w:rsidRDefault="0061575E" w:rsidP="00913FC2">
            <w:pPr>
              <w:rPr>
                <w:sz w:val="24"/>
                <w:szCs w:val="24"/>
              </w:rPr>
            </w:pPr>
            <w:r>
              <w:rPr>
                <w:sz w:val="24"/>
                <w:szCs w:val="24"/>
              </w:rPr>
              <w:t xml:space="preserve">Зачет по предмету. </w:t>
            </w:r>
            <w:r w:rsidRPr="00334059">
              <w:rPr>
                <w:sz w:val="24"/>
                <w:szCs w:val="24"/>
              </w:rPr>
              <w:t>Подведение итогов года. Задание на лето.</w:t>
            </w:r>
          </w:p>
        </w:tc>
        <w:tc>
          <w:tcPr>
            <w:tcW w:w="1828" w:type="dxa"/>
          </w:tcPr>
          <w:p w:rsidR="0061575E" w:rsidRPr="00334059" w:rsidRDefault="0061575E" w:rsidP="00913FC2">
            <w:pPr>
              <w:rPr>
                <w:sz w:val="24"/>
                <w:szCs w:val="24"/>
              </w:rPr>
            </w:pPr>
          </w:p>
        </w:tc>
      </w:tr>
    </w:tbl>
    <w:p w:rsidR="0061575E" w:rsidRPr="00334059" w:rsidRDefault="0061575E" w:rsidP="0061575E"/>
    <w:p w:rsidR="0061575E" w:rsidRPr="004C4EAC" w:rsidRDefault="0061575E" w:rsidP="0061575E">
      <w:pPr>
        <w:jc w:val="both"/>
        <w:rPr>
          <w:rFonts w:eastAsia="Times New Roman"/>
          <w:sz w:val="28"/>
          <w:szCs w:val="28"/>
        </w:rPr>
      </w:pPr>
      <w:r w:rsidRPr="004C4EAC">
        <w:rPr>
          <w:rFonts w:eastAsia="Times New Roman"/>
          <w:b/>
          <w:bCs/>
          <w:sz w:val="28"/>
          <w:szCs w:val="28"/>
        </w:rPr>
        <w:t>Критерии оценивания подготовленности учащихся по физической культуре.</w:t>
      </w:r>
    </w:p>
    <w:p w:rsidR="0061575E" w:rsidRPr="004C4EAC" w:rsidRDefault="0061575E" w:rsidP="0061575E">
      <w:pPr>
        <w:jc w:val="both"/>
        <w:rPr>
          <w:rFonts w:eastAsia="Times New Roman"/>
          <w:sz w:val="28"/>
          <w:szCs w:val="28"/>
        </w:rPr>
      </w:pPr>
      <w:r w:rsidRPr="004C4EAC">
        <w:rPr>
          <w:rFonts w:eastAsia="Times New Roman"/>
          <w:sz w:val="28"/>
          <w:szCs w:val="28"/>
        </w:rPr>
        <w:t>        Критерии оценивания по физической культуре являются качественными и количественными.</w:t>
      </w:r>
    </w:p>
    <w:p w:rsidR="0061575E" w:rsidRPr="004C4EAC" w:rsidRDefault="0061575E" w:rsidP="0061575E">
      <w:pPr>
        <w:jc w:val="both"/>
        <w:rPr>
          <w:rFonts w:eastAsia="Times New Roman"/>
          <w:sz w:val="28"/>
          <w:szCs w:val="28"/>
        </w:rPr>
      </w:pPr>
      <w:r w:rsidRPr="004C4EAC">
        <w:rPr>
          <w:rFonts w:eastAsia="Times New Roman"/>
          <w:sz w:val="28"/>
          <w:szCs w:val="28"/>
        </w:rPr>
        <w:t>        </w:t>
      </w:r>
      <w:r w:rsidRPr="004C4EAC">
        <w:rPr>
          <w:rFonts w:eastAsia="Times New Roman"/>
          <w:i/>
          <w:iCs/>
          <w:sz w:val="28"/>
          <w:szCs w:val="28"/>
          <w:u w:val="single"/>
        </w:rPr>
        <w:t>Качественные критерии успеваемости</w:t>
      </w:r>
      <w:r w:rsidRPr="004C4EAC">
        <w:rPr>
          <w:rFonts w:eastAsia="Times New Roman"/>
          <w:sz w:val="28"/>
          <w:szCs w:val="28"/>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61575E" w:rsidRPr="004C4EAC" w:rsidRDefault="0061575E" w:rsidP="0061575E">
      <w:pPr>
        <w:jc w:val="both"/>
        <w:rPr>
          <w:rFonts w:eastAsia="Times New Roman"/>
          <w:sz w:val="28"/>
          <w:szCs w:val="28"/>
        </w:rPr>
      </w:pPr>
      <w:r w:rsidRPr="004C4EAC">
        <w:rPr>
          <w:rFonts w:eastAsia="Times New Roman"/>
          <w:sz w:val="28"/>
          <w:szCs w:val="28"/>
        </w:rPr>
        <w:t>        </w:t>
      </w:r>
      <w:r w:rsidRPr="004C4EAC">
        <w:rPr>
          <w:rFonts w:eastAsia="Times New Roman"/>
          <w:i/>
          <w:iCs/>
          <w:sz w:val="28"/>
          <w:szCs w:val="28"/>
          <w:u w:val="single"/>
        </w:rPr>
        <w:t>Количественные критерии успеваемости</w:t>
      </w:r>
      <w:r w:rsidRPr="004C4EAC">
        <w:rPr>
          <w:rFonts w:eastAsia="Times New Roman"/>
          <w:sz w:val="28"/>
          <w:szCs w:val="28"/>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61575E" w:rsidRPr="004C4EAC" w:rsidRDefault="0061575E" w:rsidP="0061575E">
      <w:pPr>
        <w:jc w:val="both"/>
        <w:rPr>
          <w:rFonts w:eastAsia="Times New Roman"/>
          <w:sz w:val="28"/>
          <w:szCs w:val="28"/>
        </w:rPr>
      </w:pPr>
      <w:r w:rsidRPr="004C4EAC">
        <w:rPr>
          <w:rFonts w:eastAsia="Times New Roman"/>
          <w:sz w:val="28"/>
          <w:szCs w:val="28"/>
        </w:rPr>
        <w:t xml:space="preserve">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w:t>
      </w:r>
      <w:proofErr w:type="gramStart"/>
      <w:r w:rsidRPr="004C4EAC">
        <w:rPr>
          <w:rFonts w:eastAsia="Times New Roman"/>
          <w:sz w:val="28"/>
          <w:szCs w:val="28"/>
        </w:rPr>
        <w:t>тактичным</w:t>
      </w:r>
      <w:proofErr w:type="gramEnd"/>
      <w:r w:rsidRPr="004C4EAC">
        <w:rPr>
          <w:rFonts w:eastAsia="Times New Roman"/>
          <w:sz w:val="28"/>
          <w:szCs w:val="28"/>
        </w:rPr>
        <w:t>, внимательным, не унижать человеческое достоинство обучающегося, заботясь о повышении и дальнейшем развитии интереса к физической культуре.</w:t>
      </w:r>
    </w:p>
    <w:p w:rsidR="0061575E" w:rsidRPr="004C4EAC" w:rsidRDefault="0061575E" w:rsidP="0061575E">
      <w:pPr>
        <w:jc w:val="both"/>
        <w:rPr>
          <w:rFonts w:eastAsia="Times New Roman"/>
          <w:sz w:val="28"/>
          <w:szCs w:val="28"/>
        </w:rPr>
      </w:pPr>
      <w:r w:rsidRPr="004C4EAC">
        <w:rPr>
          <w:rFonts w:eastAsia="Times New Roman"/>
          <w:sz w:val="28"/>
          <w:szCs w:val="28"/>
        </w:rPr>
        <w:t>        </w:t>
      </w:r>
      <w:r w:rsidRPr="004C4EAC">
        <w:rPr>
          <w:rFonts w:eastAsia="Times New Roman"/>
          <w:i/>
          <w:iCs/>
          <w:sz w:val="28"/>
          <w:szCs w:val="28"/>
          <w:u w:val="single"/>
        </w:rPr>
        <w:t>Итоговая отметка</w:t>
      </w:r>
      <w:r w:rsidRPr="004C4EAC">
        <w:rPr>
          <w:rFonts w:eastAsia="Times New Roman"/>
          <w:sz w:val="28"/>
          <w:szCs w:val="28"/>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61575E" w:rsidRPr="004C4EAC" w:rsidRDefault="0061575E" w:rsidP="0061575E">
      <w:pPr>
        <w:jc w:val="both"/>
        <w:rPr>
          <w:rFonts w:eastAsia="Times New Roman"/>
          <w:sz w:val="28"/>
          <w:szCs w:val="28"/>
        </w:rPr>
      </w:pPr>
      <w:r w:rsidRPr="004C4EAC">
        <w:rPr>
          <w:rFonts w:eastAsia="Times New Roman"/>
          <w:sz w:val="28"/>
          <w:szCs w:val="28"/>
        </w:rPr>
        <w:t>        </w:t>
      </w:r>
      <w:r w:rsidRPr="004C4EAC">
        <w:rPr>
          <w:rFonts w:eastAsia="Times New Roman"/>
          <w:i/>
          <w:iCs/>
          <w:sz w:val="28"/>
          <w:szCs w:val="28"/>
          <w:u w:val="single"/>
        </w:rPr>
        <w:t>Критерии оценивания успеваемости</w:t>
      </w:r>
      <w:r w:rsidRPr="004C4EAC">
        <w:rPr>
          <w:rFonts w:eastAsia="Times New Roman"/>
          <w:sz w:val="28"/>
          <w:szCs w:val="28"/>
        </w:rPr>
        <w:t> по базовым составляющим физической подготовки учащихся:</w:t>
      </w:r>
    </w:p>
    <w:p w:rsidR="0061575E" w:rsidRPr="00FB29BA" w:rsidRDefault="0061575E" w:rsidP="0061575E">
      <w:pPr>
        <w:jc w:val="both"/>
        <w:rPr>
          <w:rFonts w:eastAsia="Times New Roman"/>
          <w:color w:val="000000"/>
          <w:sz w:val="28"/>
          <w:szCs w:val="28"/>
        </w:rPr>
      </w:pPr>
      <w:r>
        <w:rPr>
          <w:rFonts w:eastAsia="Times New Roman"/>
          <w:color w:val="000000"/>
          <w:sz w:val="28"/>
          <w:szCs w:val="28"/>
        </w:rPr>
        <w:t xml:space="preserve">    </w:t>
      </w:r>
      <w:r w:rsidRPr="00FB29BA">
        <w:rPr>
          <w:rFonts w:eastAsia="Times New Roman"/>
          <w:color w:val="000000"/>
          <w:sz w:val="28"/>
          <w:szCs w:val="28"/>
        </w:rPr>
        <w:t xml:space="preserve">  </w:t>
      </w:r>
      <w:r w:rsidRPr="00FB29BA">
        <w:rPr>
          <w:rFonts w:eastAsia="Times New Roman"/>
          <w:b/>
          <w:bCs/>
          <w:color w:val="000000"/>
          <w:sz w:val="28"/>
          <w:szCs w:val="28"/>
        </w:rPr>
        <w:t>1. Знания</w:t>
      </w:r>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lastRenderedPageBreak/>
        <w:t>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61575E" w:rsidRDefault="0061575E" w:rsidP="0061575E">
      <w:pPr>
        <w:jc w:val="both"/>
        <w:rPr>
          <w:rFonts w:eastAsia="Times New Roman"/>
          <w:color w:val="000000"/>
          <w:sz w:val="28"/>
          <w:szCs w:val="28"/>
        </w:rPr>
      </w:pPr>
      <w:r w:rsidRPr="00FB29BA">
        <w:rPr>
          <w:rFonts w:eastAsia="Times New Roman"/>
          <w:color w:val="000000"/>
          <w:sz w:val="28"/>
          <w:szCs w:val="28"/>
        </w:rPr>
        <w:t>        С целью проверки знаний используются следующие методы: опрос, проверочные беседы (без вызова из строя), тестирование.</w:t>
      </w:r>
    </w:p>
    <w:p w:rsidR="0061575E" w:rsidRDefault="0061575E" w:rsidP="0061575E">
      <w:pPr>
        <w:jc w:val="both"/>
        <w:rPr>
          <w:rFonts w:eastAsia="Times New Roman"/>
          <w:color w:val="000000"/>
          <w:sz w:val="28"/>
          <w:szCs w:val="28"/>
        </w:rPr>
      </w:pPr>
    </w:p>
    <w:p w:rsidR="0061575E" w:rsidRDefault="0061575E" w:rsidP="0061575E">
      <w:pPr>
        <w:jc w:val="both"/>
        <w:rPr>
          <w:rFonts w:eastAsia="Times New Roman"/>
          <w:color w:val="000000"/>
          <w:sz w:val="28"/>
          <w:szCs w:val="28"/>
        </w:rPr>
      </w:pPr>
    </w:p>
    <w:p w:rsidR="0061575E" w:rsidRDefault="0061575E" w:rsidP="0061575E">
      <w:pPr>
        <w:jc w:val="both"/>
        <w:rPr>
          <w:rFonts w:eastAsia="Times New Roman"/>
          <w:color w:val="000000"/>
          <w:sz w:val="28"/>
          <w:szCs w:val="28"/>
        </w:rPr>
      </w:pPr>
    </w:p>
    <w:p w:rsidR="0061575E" w:rsidRDefault="0061575E" w:rsidP="0061575E">
      <w:pPr>
        <w:jc w:val="both"/>
        <w:rPr>
          <w:rFonts w:eastAsia="Times New Roman"/>
          <w:color w:val="000000"/>
          <w:sz w:val="28"/>
          <w:szCs w:val="28"/>
        </w:rPr>
      </w:pPr>
    </w:p>
    <w:p w:rsidR="0061575E" w:rsidRPr="00FB29BA" w:rsidRDefault="0061575E" w:rsidP="0061575E">
      <w:pPr>
        <w:jc w:val="both"/>
        <w:rPr>
          <w:rFonts w:eastAsia="Times New Roman"/>
          <w:color w:val="000000"/>
          <w:sz w:val="28"/>
          <w:szCs w:val="28"/>
        </w:rPr>
      </w:pPr>
    </w:p>
    <w:tbl>
      <w:tblPr>
        <w:tblW w:w="10031" w:type="dxa"/>
        <w:tblCellMar>
          <w:left w:w="0" w:type="dxa"/>
          <w:right w:w="0" w:type="dxa"/>
        </w:tblCellMar>
        <w:tblLook w:val="04A0" w:firstRow="1" w:lastRow="0" w:firstColumn="1" w:lastColumn="0" w:noHBand="0" w:noVBand="1"/>
      </w:tblPr>
      <w:tblGrid>
        <w:gridCol w:w="3034"/>
        <w:gridCol w:w="2177"/>
        <w:gridCol w:w="2835"/>
        <w:gridCol w:w="1985"/>
      </w:tblGrid>
      <w:tr w:rsidR="0061575E" w:rsidRPr="00FB29BA" w:rsidTr="00913FC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bookmarkStart w:id="5" w:name="8"/>
            <w:bookmarkStart w:id="6" w:name="67697063fcf8dfc5004b0e61503a9baabc149c5f"/>
            <w:bookmarkEnd w:id="5"/>
            <w:bookmarkEnd w:id="6"/>
            <w:r w:rsidRPr="00FB29BA">
              <w:rPr>
                <w:rFonts w:eastAsia="Times New Roman"/>
                <w:color w:val="000000"/>
                <w:sz w:val="28"/>
                <w:szCs w:val="28"/>
              </w:rPr>
              <w:t>Оценка «5»</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«3»</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«2»</w:t>
            </w:r>
          </w:p>
        </w:tc>
      </w:tr>
      <w:tr w:rsidR="0061575E" w:rsidRPr="00FB29BA" w:rsidTr="00913FC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За ответ, в котором:</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За тот же ответ, если: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Pr>
                <w:rFonts w:eastAsia="Times New Roman"/>
                <w:color w:val="000000"/>
                <w:sz w:val="28"/>
                <w:szCs w:val="28"/>
              </w:rPr>
              <w:t> </w:t>
            </w:r>
            <w:r w:rsidRPr="00FB29BA">
              <w:rPr>
                <w:rFonts w:eastAsia="Times New Roman"/>
                <w:color w:val="000000"/>
                <w:sz w:val="28"/>
                <w:szCs w:val="28"/>
              </w:rPr>
              <w:t>За ответ, в котором:</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Pr>
                <w:rFonts w:eastAsia="Times New Roman"/>
                <w:color w:val="000000"/>
                <w:sz w:val="28"/>
                <w:szCs w:val="28"/>
              </w:rPr>
              <w:t xml:space="preserve"> За </w:t>
            </w:r>
            <w:r w:rsidRPr="00FB29BA">
              <w:rPr>
                <w:rFonts w:eastAsia="Times New Roman"/>
                <w:color w:val="000000"/>
                <w:sz w:val="28"/>
                <w:szCs w:val="28"/>
              </w:rPr>
              <w:t>непонимание и:</w:t>
            </w:r>
          </w:p>
        </w:tc>
      </w:tr>
      <w:tr w:rsidR="0061575E" w:rsidRPr="00FB29BA" w:rsidTr="00913FC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Учащийся демонстрирует глубокое понимание сущности материала; логично его излагает, используя в деятельности.</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В нём содержаться небольшие неточности и незначительные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proofErr w:type="gramStart"/>
            <w:r w:rsidRPr="00FB29BA">
              <w:rPr>
                <w:rFonts w:eastAsia="Times New Roman"/>
                <w:color w:val="000000"/>
                <w:sz w:val="28"/>
                <w:szCs w:val="28"/>
              </w:rPr>
              <w:t>Не знание</w:t>
            </w:r>
            <w:proofErr w:type="gramEnd"/>
            <w:r w:rsidRPr="00FB29BA">
              <w:rPr>
                <w:rFonts w:eastAsia="Times New Roman"/>
                <w:color w:val="000000"/>
                <w:sz w:val="28"/>
                <w:szCs w:val="28"/>
              </w:rPr>
              <w:t xml:space="preserve"> материала программы.</w:t>
            </w:r>
          </w:p>
        </w:tc>
      </w:tr>
    </w:tbl>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                                                               </w:t>
      </w:r>
    </w:p>
    <w:p w:rsidR="0061575E" w:rsidRDefault="0061575E" w:rsidP="0061575E">
      <w:pPr>
        <w:jc w:val="both"/>
        <w:rPr>
          <w:rFonts w:eastAsia="Times New Roman"/>
          <w:b/>
          <w:bCs/>
          <w:color w:val="000000"/>
          <w:sz w:val="28"/>
          <w:szCs w:val="28"/>
        </w:rPr>
      </w:pPr>
      <w:r w:rsidRPr="00FB29BA">
        <w:rPr>
          <w:rFonts w:eastAsia="Times New Roman"/>
          <w:b/>
          <w:bCs/>
          <w:color w:val="000000"/>
          <w:sz w:val="28"/>
          <w:szCs w:val="28"/>
        </w:rPr>
        <w:t xml:space="preserve"> 2. Техника владения двигательными умениями и навыками</w:t>
      </w:r>
    </w:p>
    <w:p w:rsidR="0061575E" w:rsidRPr="00FB29BA" w:rsidRDefault="0061575E" w:rsidP="0061575E">
      <w:pPr>
        <w:jc w:val="both"/>
        <w:rPr>
          <w:rFonts w:eastAsia="Times New Roman"/>
          <w:color w:val="000000"/>
          <w:sz w:val="28"/>
          <w:szCs w:val="28"/>
        </w:rPr>
      </w:pPr>
    </w:p>
    <w:p w:rsidR="0061575E" w:rsidRDefault="0061575E" w:rsidP="0061575E">
      <w:pPr>
        <w:jc w:val="both"/>
        <w:rPr>
          <w:rFonts w:eastAsia="Times New Roman"/>
          <w:color w:val="000000"/>
          <w:sz w:val="28"/>
          <w:szCs w:val="28"/>
        </w:rPr>
      </w:pPr>
      <w:r w:rsidRPr="00FB29BA">
        <w:rPr>
          <w:rFonts w:eastAsia="Times New Roman"/>
          <w:color w:val="000000"/>
          <w:sz w:val="28"/>
          <w:szCs w:val="28"/>
        </w:rPr>
        <w:t>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61575E" w:rsidRPr="00FB29BA" w:rsidRDefault="0061575E" w:rsidP="0061575E">
      <w:pPr>
        <w:jc w:val="both"/>
        <w:rPr>
          <w:rFonts w:eastAsia="Times New Roman"/>
          <w:color w:val="000000"/>
          <w:sz w:val="28"/>
          <w:szCs w:val="28"/>
        </w:rPr>
      </w:pPr>
    </w:p>
    <w:tbl>
      <w:tblPr>
        <w:tblW w:w="10598" w:type="dxa"/>
        <w:tblCellMar>
          <w:left w:w="0" w:type="dxa"/>
          <w:right w:w="0" w:type="dxa"/>
        </w:tblCellMar>
        <w:tblLook w:val="04A0" w:firstRow="1" w:lastRow="0" w:firstColumn="1" w:lastColumn="0" w:noHBand="0" w:noVBand="1"/>
      </w:tblPr>
      <w:tblGrid>
        <w:gridCol w:w="3245"/>
        <w:gridCol w:w="2250"/>
        <w:gridCol w:w="2977"/>
        <w:gridCol w:w="2126"/>
      </w:tblGrid>
      <w:tr w:rsidR="0061575E" w:rsidRPr="00FB29BA" w:rsidTr="00913FC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bookmarkStart w:id="7" w:name="9"/>
            <w:bookmarkStart w:id="8" w:name="da15a38087b8f446c3f2a8d7bb5f4f127e4ae900"/>
            <w:bookmarkEnd w:id="7"/>
            <w:bookmarkEnd w:id="8"/>
            <w:r w:rsidRPr="00FB29BA">
              <w:rPr>
                <w:rFonts w:eastAsia="Times New Roman"/>
                <w:color w:val="000000"/>
                <w:sz w:val="28"/>
                <w:szCs w:val="28"/>
              </w:rPr>
              <w:t>Оценка «5»</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«4»</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«2»</w:t>
            </w:r>
          </w:p>
        </w:tc>
      </w:tr>
      <w:tr w:rsidR="0061575E" w:rsidRPr="00FB29BA" w:rsidTr="00913FC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За выполнение, в котором:</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За тоже выполнение, если:</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За выполнение, в котором: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За выполнение, в котором:</w:t>
            </w:r>
          </w:p>
        </w:tc>
      </w:tr>
      <w:tr w:rsidR="0061575E" w:rsidRPr="00FB29BA" w:rsidTr="00913FC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Pr>
                <w:rFonts w:eastAsia="Times New Roman"/>
                <w:color w:val="000000"/>
                <w:sz w:val="28"/>
                <w:szCs w:val="28"/>
              </w:rPr>
              <w:t xml:space="preserve">Движение </w:t>
            </w:r>
            <w:r w:rsidRPr="00FB29BA">
              <w:rPr>
                <w:rFonts w:eastAsia="Times New Roman"/>
                <w:color w:val="000000"/>
                <w:sz w:val="28"/>
                <w:szCs w:val="28"/>
              </w:rPr>
              <w:t xml:space="preserve">или отдельные его элементы выполнены правильно, с соблюдением всех требований, </w:t>
            </w:r>
            <w:r>
              <w:rPr>
                <w:rFonts w:eastAsia="Times New Roman"/>
                <w:color w:val="000000"/>
                <w:sz w:val="28"/>
                <w:szCs w:val="28"/>
              </w:rPr>
              <w:t>без ошибок, легко, свободно,</w:t>
            </w:r>
            <w:r w:rsidRPr="00FB29BA">
              <w:rPr>
                <w:rFonts w:eastAsia="Times New Roman"/>
                <w:color w:val="000000"/>
                <w:sz w:val="28"/>
                <w:szCs w:val="28"/>
              </w:rPr>
              <w:t xml:space="preserve"> чётко, уверенно, слитно, с отличной осанкой, в надлежащем ритме; </w:t>
            </w:r>
            <w:r w:rsidRPr="00FB29BA">
              <w:rPr>
                <w:rFonts w:eastAsia="Times New Roman"/>
                <w:color w:val="000000"/>
                <w:sz w:val="28"/>
                <w:szCs w:val="28"/>
              </w:rPr>
              <w:lastRenderedPageBreak/>
              <w:t>ученик понимает сущность движения, его назначение, может разобраться в движении,</w:t>
            </w:r>
            <w:r>
              <w:rPr>
                <w:rFonts w:eastAsia="Times New Roman"/>
                <w:color w:val="000000"/>
                <w:sz w:val="28"/>
                <w:szCs w:val="28"/>
              </w:rPr>
              <w:t xml:space="preserve"> объяснить, как оно </w:t>
            </w:r>
            <w:proofErr w:type="gramStart"/>
            <w:r>
              <w:rPr>
                <w:rFonts w:eastAsia="Times New Roman"/>
                <w:color w:val="000000"/>
                <w:sz w:val="28"/>
                <w:szCs w:val="28"/>
              </w:rPr>
              <w:t>выполняется</w:t>
            </w:r>
            <w:proofErr w:type="gramEnd"/>
            <w:r w:rsidRPr="00FB29BA">
              <w:rPr>
                <w:rFonts w:eastAsia="Times New Roman"/>
                <w:color w:val="000000"/>
                <w:sz w:val="28"/>
                <w:szCs w:val="28"/>
              </w:rPr>
              <w:t xml:space="preserve">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lastRenderedPageBreak/>
              <w:t xml:space="preserve">При выполнении ученик действует так же, как и в предыдущем случае, но допустил не более двух </w:t>
            </w:r>
            <w:r w:rsidRPr="00FB29BA">
              <w:rPr>
                <w:rFonts w:eastAsia="Times New Roman"/>
                <w:color w:val="000000"/>
                <w:sz w:val="28"/>
                <w:szCs w:val="28"/>
              </w:rPr>
              <w:lastRenderedPageBreak/>
              <w:t>незначительных ошибок.</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lastRenderedPageBreak/>
              <w:t xml:space="preserve">Двигательное действие в основном выполнено правильно, но допущена одна грубая или несколько мелких ошибок, приведших к скованности движений, </w:t>
            </w:r>
            <w:r w:rsidRPr="00FB29BA">
              <w:rPr>
                <w:rFonts w:eastAsia="Times New Roman"/>
                <w:color w:val="000000"/>
                <w:sz w:val="28"/>
                <w:szCs w:val="28"/>
              </w:rPr>
              <w:lastRenderedPageBreak/>
              <w:t>неуверенности. Учащийся не может выполнить движение в нестандартных и сложных в сравнении с уроком условиях.</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lastRenderedPageBreak/>
              <w:t xml:space="preserve">Движение или отдельные его элементы выполнены неправильно, допущено более двух значительных или одна </w:t>
            </w:r>
            <w:r w:rsidRPr="00FB29BA">
              <w:rPr>
                <w:rFonts w:eastAsia="Times New Roman"/>
                <w:color w:val="000000"/>
                <w:sz w:val="28"/>
                <w:szCs w:val="28"/>
              </w:rPr>
              <w:lastRenderedPageBreak/>
              <w:t>грубая ошибка.</w:t>
            </w:r>
          </w:p>
        </w:tc>
      </w:tr>
    </w:tbl>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lastRenderedPageBreak/>
        <w:t>                               </w:t>
      </w:r>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 xml:space="preserve">3. Владение способами и умение осуществлять </w:t>
      </w:r>
      <w:proofErr w:type="gramStart"/>
      <w:r w:rsidRPr="00FB29BA">
        <w:rPr>
          <w:rFonts w:eastAsia="Times New Roman"/>
          <w:b/>
          <w:bCs/>
          <w:color w:val="000000"/>
          <w:sz w:val="28"/>
          <w:szCs w:val="28"/>
        </w:rPr>
        <w:t>физкультурно-оздоровительную</w:t>
      </w:r>
      <w:proofErr w:type="gramEnd"/>
      <w:r w:rsidRPr="00FB29BA">
        <w:rPr>
          <w:rFonts w:eastAsia="Times New Roman"/>
          <w:b/>
          <w:bCs/>
          <w:color w:val="000000"/>
          <w:sz w:val="28"/>
          <w:szCs w:val="28"/>
        </w:rPr>
        <w:t xml:space="preserve"> деятельность</w:t>
      </w:r>
    </w:p>
    <w:tbl>
      <w:tblPr>
        <w:tblW w:w="10598" w:type="dxa"/>
        <w:tblCellMar>
          <w:left w:w="0" w:type="dxa"/>
          <w:right w:w="0" w:type="dxa"/>
        </w:tblCellMar>
        <w:tblLook w:val="04A0" w:firstRow="1" w:lastRow="0" w:firstColumn="1" w:lastColumn="0" w:noHBand="0" w:noVBand="1"/>
      </w:tblPr>
      <w:tblGrid>
        <w:gridCol w:w="3123"/>
        <w:gridCol w:w="2372"/>
        <w:gridCol w:w="2835"/>
        <w:gridCol w:w="2268"/>
      </w:tblGrid>
      <w:tr w:rsidR="0061575E" w:rsidRPr="00FB29BA" w:rsidTr="00913FC2">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bookmarkStart w:id="9" w:name="10"/>
            <w:bookmarkStart w:id="10" w:name="8364e01dce4e2e029193b5f863ff96db11823629"/>
            <w:bookmarkEnd w:id="9"/>
            <w:bookmarkEnd w:id="10"/>
            <w:r w:rsidRPr="00FB29BA">
              <w:rPr>
                <w:rFonts w:eastAsia="Times New Roman"/>
                <w:color w:val="000000"/>
                <w:sz w:val="28"/>
                <w:szCs w:val="28"/>
              </w:rPr>
              <w:t>Оценка «5»</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«2»</w:t>
            </w:r>
          </w:p>
        </w:tc>
      </w:tr>
      <w:tr w:rsidR="0061575E" w:rsidRPr="00FB29BA" w:rsidTr="00913FC2">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rPr>
                <w:rFonts w:eastAsia="Times New Roman"/>
                <w:color w:val="000000"/>
                <w:sz w:val="28"/>
                <w:szCs w:val="28"/>
              </w:rPr>
            </w:pPr>
            <w:r w:rsidRPr="00FB29BA">
              <w:rPr>
                <w:rFonts w:eastAsia="Times New Roman"/>
                <w:color w:val="000000"/>
                <w:sz w:val="28"/>
                <w:szCs w:val="28"/>
              </w:rPr>
              <w:t>Учащийся </w:t>
            </w:r>
            <w:r w:rsidRPr="00FB29BA">
              <w:rPr>
                <w:rFonts w:eastAsia="Times New Roman"/>
                <w:b/>
                <w:bCs/>
                <w:color w:val="000000"/>
                <w:sz w:val="28"/>
                <w:szCs w:val="28"/>
              </w:rPr>
              <w:t>умеет:</w:t>
            </w:r>
            <w:r w:rsidRPr="00FB29BA">
              <w:rPr>
                <w:rFonts w:eastAsia="Times New Roman"/>
                <w:color w:val="000000"/>
                <w:sz w:val="28"/>
                <w:szCs w:val="28"/>
              </w:rPr>
              <w:t> </w:t>
            </w:r>
          </w:p>
          <w:p w:rsidR="0061575E" w:rsidRPr="00FB29BA" w:rsidRDefault="0061575E" w:rsidP="00913FC2">
            <w:pPr>
              <w:rPr>
                <w:rFonts w:eastAsia="Times New Roman"/>
                <w:color w:val="000000"/>
                <w:sz w:val="28"/>
                <w:szCs w:val="28"/>
              </w:rPr>
            </w:pPr>
            <w:r w:rsidRPr="00FB29BA">
              <w:rPr>
                <w:rFonts w:eastAsia="Times New Roman"/>
                <w:color w:val="000000"/>
                <w:sz w:val="28"/>
                <w:szCs w:val="28"/>
              </w:rPr>
              <w:t>- самостоятельно организовать место занятий;</w:t>
            </w:r>
          </w:p>
          <w:p w:rsidR="0061575E" w:rsidRPr="00FB29BA" w:rsidRDefault="0061575E" w:rsidP="00913FC2">
            <w:pPr>
              <w:rPr>
                <w:rFonts w:eastAsia="Times New Roman"/>
                <w:color w:val="000000"/>
                <w:sz w:val="28"/>
                <w:szCs w:val="28"/>
              </w:rPr>
            </w:pPr>
            <w:r w:rsidRPr="00FB29BA">
              <w:rPr>
                <w:rFonts w:eastAsia="Times New Roman"/>
                <w:color w:val="000000"/>
                <w:sz w:val="28"/>
                <w:szCs w:val="28"/>
              </w:rPr>
              <w:t>-подбирать средства и инвентарь и применять их в конкретных условиях;</w:t>
            </w:r>
          </w:p>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контролировать ход выполнения деятельности и оценивать итоги.</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rPr>
                <w:rFonts w:eastAsia="Times New Roman"/>
                <w:color w:val="000000"/>
                <w:sz w:val="28"/>
                <w:szCs w:val="28"/>
              </w:rPr>
            </w:pPr>
            <w:r w:rsidRPr="00FB29BA">
              <w:rPr>
                <w:rFonts w:eastAsia="Times New Roman"/>
                <w:color w:val="000000"/>
                <w:sz w:val="28"/>
                <w:szCs w:val="28"/>
              </w:rPr>
              <w:t>Учащийся:</w:t>
            </w:r>
          </w:p>
          <w:p w:rsidR="0061575E" w:rsidRPr="00FB29BA" w:rsidRDefault="0061575E" w:rsidP="00913FC2">
            <w:pPr>
              <w:rPr>
                <w:rFonts w:eastAsia="Times New Roman"/>
                <w:color w:val="000000"/>
                <w:sz w:val="28"/>
                <w:szCs w:val="28"/>
              </w:rPr>
            </w:pPr>
            <w:r w:rsidRPr="00FB29BA">
              <w:rPr>
                <w:rFonts w:eastAsia="Times New Roman"/>
                <w:color w:val="000000"/>
                <w:sz w:val="28"/>
                <w:szCs w:val="28"/>
              </w:rPr>
              <w:t>- организует место занятий в основном самостоятельно, лишь с незначительной помощью;</w:t>
            </w:r>
          </w:p>
          <w:p w:rsidR="0061575E" w:rsidRPr="00FB29BA" w:rsidRDefault="0061575E" w:rsidP="00913FC2">
            <w:pPr>
              <w:rPr>
                <w:rFonts w:eastAsia="Times New Roman"/>
                <w:color w:val="000000"/>
                <w:sz w:val="28"/>
                <w:szCs w:val="28"/>
              </w:rPr>
            </w:pPr>
            <w:r w:rsidRPr="00FB29BA">
              <w:rPr>
                <w:rFonts w:eastAsia="Times New Roman"/>
                <w:color w:val="000000"/>
                <w:sz w:val="28"/>
                <w:szCs w:val="28"/>
              </w:rPr>
              <w:t>- допускает незначительные ошибки в подборе средств;</w:t>
            </w:r>
          </w:p>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контролирует ход выполнения деятельности и оценивает итоги.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Более половины видов самостоятельной деятельности выполнены с помощью учителя или не выполняется один из пунктов.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Учащийся не может выполнить самостоятельно ни один из пунктов.</w:t>
            </w:r>
          </w:p>
        </w:tc>
      </w:tr>
    </w:tbl>
    <w:p w:rsidR="0061575E" w:rsidRDefault="0061575E" w:rsidP="0061575E">
      <w:pPr>
        <w:jc w:val="both"/>
        <w:rPr>
          <w:rFonts w:eastAsia="Times New Roman"/>
          <w:color w:val="000000"/>
          <w:sz w:val="28"/>
          <w:szCs w:val="28"/>
        </w:rPr>
      </w:pPr>
    </w:p>
    <w:p w:rsidR="0061575E" w:rsidRDefault="0061575E" w:rsidP="0061575E">
      <w:pPr>
        <w:jc w:val="both"/>
        <w:rPr>
          <w:rFonts w:eastAsia="Times New Roman"/>
          <w:b/>
          <w:bCs/>
          <w:color w:val="000000"/>
          <w:sz w:val="28"/>
          <w:szCs w:val="28"/>
        </w:rPr>
      </w:pPr>
      <w:r w:rsidRPr="00FB29BA">
        <w:rPr>
          <w:rFonts w:eastAsia="Times New Roman"/>
          <w:color w:val="000000"/>
          <w:sz w:val="28"/>
          <w:szCs w:val="28"/>
        </w:rPr>
        <w:t> </w:t>
      </w:r>
      <w:r w:rsidRPr="00FB29BA">
        <w:rPr>
          <w:rFonts w:eastAsia="Times New Roman"/>
          <w:b/>
          <w:bCs/>
          <w:color w:val="000000"/>
          <w:sz w:val="28"/>
          <w:szCs w:val="28"/>
        </w:rPr>
        <w:t>4. Уровень физической подготовленности учащихся</w:t>
      </w:r>
    </w:p>
    <w:p w:rsidR="0061575E" w:rsidRPr="00FB29BA" w:rsidRDefault="0061575E" w:rsidP="0061575E">
      <w:pPr>
        <w:jc w:val="both"/>
        <w:rPr>
          <w:rFonts w:eastAsia="Times New Roman"/>
          <w:color w:val="000000"/>
          <w:sz w:val="28"/>
          <w:szCs w:val="28"/>
        </w:rPr>
      </w:pPr>
    </w:p>
    <w:tbl>
      <w:tblPr>
        <w:tblW w:w="10598" w:type="dxa"/>
        <w:tblCellMar>
          <w:left w:w="0" w:type="dxa"/>
          <w:right w:w="0" w:type="dxa"/>
        </w:tblCellMar>
        <w:tblLook w:val="04A0" w:firstRow="1" w:lastRow="0" w:firstColumn="1" w:lastColumn="0" w:noHBand="0" w:noVBand="1"/>
      </w:tblPr>
      <w:tblGrid>
        <w:gridCol w:w="2498"/>
        <w:gridCol w:w="2398"/>
        <w:gridCol w:w="3603"/>
        <w:gridCol w:w="2468"/>
      </w:tblGrid>
      <w:tr w:rsidR="0061575E" w:rsidRPr="00FB29BA" w:rsidTr="00913FC2">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bookmarkStart w:id="11" w:name="11"/>
            <w:bookmarkStart w:id="12" w:name="b5b992439babe3137f4ab9822cdd59ec084b955d"/>
            <w:bookmarkEnd w:id="11"/>
            <w:bookmarkEnd w:id="12"/>
            <w:r w:rsidRPr="00FB29BA">
              <w:rPr>
                <w:rFonts w:eastAsia="Times New Roman"/>
                <w:color w:val="000000"/>
                <w:sz w:val="28"/>
                <w:szCs w:val="28"/>
              </w:rPr>
              <w:t>Оценка «5»</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jc w:val="center"/>
              <w:rPr>
                <w:rFonts w:eastAsia="Times New Roman"/>
                <w:color w:val="000000"/>
                <w:sz w:val="28"/>
                <w:szCs w:val="28"/>
              </w:rPr>
            </w:pPr>
            <w:r w:rsidRPr="00FB29BA">
              <w:rPr>
                <w:rFonts w:eastAsia="Times New Roman"/>
                <w:color w:val="000000"/>
                <w:sz w:val="28"/>
                <w:szCs w:val="28"/>
              </w:rPr>
              <w:t>Оценка «2»</w:t>
            </w:r>
          </w:p>
        </w:tc>
      </w:tr>
      <w:tr w:rsidR="0061575E" w:rsidRPr="00FB29BA" w:rsidTr="00913FC2">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xml:space="preserve">Исходный показатель соответствует высокому уровню подготовленности, предусмотренному </w:t>
            </w:r>
            <w:r w:rsidRPr="00FB29BA">
              <w:rPr>
                <w:rFonts w:eastAsia="Times New Roman"/>
                <w:color w:val="000000"/>
                <w:sz w:val="28"/>
                <w:szCs w:val="28"/>
              </w:rPr>
              <w:lastRenderedPageBreak/>
              <w:t xml:space="preserve">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FB29BA">
              <w:rPr>
                <w:rFonts w:eastAsia="Times New Roman"/>
                <w:color w:val="000000"/>
                <w:sz w:val="28"/>
                <w:szCs w:val="28"/>
              </w:rPr>
              <w:t>обучения по</w:t>
            </w:r>
            <w:proofErr w:type="gramEnd"/>
            <w:r w:rsidRPr="00FB29BA">
              <w:rPr>
                <w:rFonts w:eastAsia="Times New Roman"/>
                <w:color w:val="000000"/>
                <w:sz w:val="28"/>
                <w:szCs w:val="28"/>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lastRenderedPageBreak/>
              <w:t xml:space="preserve">Исходный показатель соответствует среднему уровню подготовленности и достаточному </w:t>
            </w:r>
            <w:r w:rsidRPr="00FB29BA">
              <w:rPr>
                <w:rFonts w:eastAsia="Times New Roman"/>
                <w:color w:val="000000"/>
                <w:sz w:val="28"/>
                <w:szCs w:val="28"/>
              </w:rPr>
              <w:lastRenderedPageBreak/>
              <w:t>темпу прироста.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lastRenderedPageBreak/>
              <w:t>Исходный показатель соответствует низкому уровню подготовленности и незначительному  приросту.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61575E" w:rsidRPr="00FB29BA" w:rsidRDefault="0061575E" w:rsidP="00913FC2">
            <w:pPr>
              <w:spacing w:line="0" w:lineRule="atLeast"/>
              <w:rPr>
                <w:rFonts w:eastAsia="Times New Roman"/>
                <w:color w:val="000000"/>
                <w:sz w:val="28"/>
                <w:szCs w:val="28"/>
              </w:rPr>
            </w:pPr>
            <w:r w:rsidRPr="00FB29BA">
              <w:rPr>
                <w:rFonts w:eastAsia="Times New Roman"/>
                <w:color w:val="000000"/>
                <w:sz w:val="28"/>
                <w:szCs w:val="28"/>
              </w:rPr>
              <w:t xml:space="preserve">Учащийся не выполняет государственный стандарт, нет темпа роста показателей </w:t>
            </w:r>
            <w:r w:rsidRPr="00FB29BA">
              <w:rPr>
                <w:rFonts w:eastAsia="Times New Roman"/>
                <w:color w:val="000000"/>
                <w:sz w:val="28"/>
                <w:szCs w:val="28"/>
              </w:rPr>
              <w:lastRenderedPageBreak/>
              <w:t>физической подготовленности.</w:t>
            </w:r>
          </w:p>
        </w:tc>
      </w:tr>
    </w:tbl>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lastRenderedPageBreak/>
        <w:t>                                                                               </w:t>
      </w:r>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        </w:t>
      </w:r>
      <w:r w:rsidRPr="00FB29BA">
        <w:rPr>
          <w:rFonts w:eastAsia="Times New Roman"/>
          <w:i/>
          <w:iCs/>
          <w:color w:val="000000"/>
          <w:sz w:val="28"/>
          <w:szCs w:val="28"/>
          <w:u w:val="single"/>
        </w:rPr>
        <w:t>Общая оценка успеваемости</w:t>
      </w:r>
      <w:r w:rsidRPr="00FB29BA">
        <w:rPr>
          <w:rFonts w:eastAsia="Times New Roman"/>
          <w:color w:val="000000"/>
          <w:sz w:val="28"/>
          <w:szCs w:val="28"/>
        </w:rPr>
        <w:t>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61575E" w:rsidRDefault="0061575E" w:rsidP="0061575E">
      <w:pPr>
        <w:jc w:val="both"/>
        <w:rPr>
          <w:rFonts w:eastAsia="Times New Roman"/>
          <w:color w:val="000000"/>
          <w:sz w:val="28"/>
          <w:szCs w:val="28"/>
        </w:rPr>
      </w:pPr>
      <w:r w:rsidRPr="00FB29BA">
        <w:rPr>
          <w:rFonts w:eastAsia="Times New Roman"/>
          <w:color w:val="000000"/>
          <w:sz w:val="28"/>
          <w:szCs w:val="28"/>
        </w:rPr>
        <w:t>        </w:t>
      </w:r>
      <w:r w:rsidRPr="00FB29BA">
        <w:rPr>
          <w:rFonts w:eastAsia="Times New Roman"/>
          <w:i/>
          <w:iCs/>
          <w:color w:val="000000"/>
          <w:sz w:val="28"/>
          <w:szCs w:val="28"/>
          <w:u w:val="single"/>
        </w:rPr>
        <w:t>Оценка успеваемости за учебный год</w:t>
      </w:r>
      <w:r w:rsidRPr="00FB29BA">
        <w:rPr>
          <w:rFonts w:eastAsia="Times New Roman"/>
          <w:color w:val="000000"/>
          <w:sz w:val="28"/>
          <w:szCs w:val="28"/>
        </w:rPr>
        <w:t>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61575E" w:rsidRPr="00FB29BA" w:rsidRDefault="0061575E" w:rsidP="0061575E">
      <w:pPr>
        <w:jc w:val="both"/>
        <w:rPr>
          <w:rFonts w:eastAsia="Times New Roman"/>
          <w:color w:val="000000"/>
          <w:sz w:val="28"/>
          <w:szCs w:val="28"/>
        </w:rPr>
      </w:pPr>
    </w:p>
    <w:p w:rsidR="0061575E" w:rsidRDefault="0061575E" w:rsidP="0061575E">
      <w:pPr>
        <w:jc w:val="both"/>
        <w:rPr>
          <w:rFonts w:eastAsia="Times New Roman"/>
          <w:b/>
          <w:bCs/>
          <w:color w:val="000000"/>
          <w:sz w:val="28"/>
          <w:szCs w:val="28"/>
        </w:rPr>
      </w:pPr>
      <w:r w:rsidRPr="00FB29BA">
        <w:rPr>
          <w:rFonts w:eastAsia="Times New Roman"/>
          <w:b/>
          <w:bCs/>
          <w:color w:val="000000"/>
          <w:sz w:val="28"/>
          <w:szCs w:val="28"/>
        </w:rPr>
        <w:t>Учебно-методический комплект</w:t>
      </w:r>
      <w:r>
        <w:rPr>
          <w:rFonts w:eastAsia="Times New Roman"/>
          <w:b/>
          <w:bCs/>
          <w:color w:val="000000"/>
          <w:sz w:val="28"/>
          <w:szCs w:val="28"/>
        </w:rPr>
        <w:t>:</w:t>
      </w:r>
    </w:p>
    <w:p w:rsidR="0061575E" w:rsidRPr="00FB29BA" w:rsidRDefault="0061575E" w:rsidP="0061575E">
      <w:pPr>
        <w:jc w:val="both"/>
        <w:rPr>
          <w:rFonts w:eastAsia="Times New Roman"/>
          <w:color w:val="000000"/>
          <w:sz w:val="28"/>
          <w:szCs w:val="28"/>
        </w:rPr>
      </w:pPr>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lastRenderedPageBreak/>
        <w:t>Комплексная программа физического воспитания учащихся 1 – 11 классы</w:t>
      </w:r>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Авторы:</w:t>
      </w:r>
      <w:r w:rsidRPr="00FB29BA">
        <w:rPr>
          <w:rFonts w:eastAsia="Times New Roman"/>
          <w:color w:val="000000"/>
          <w:sz w:val="28"/>
          <w:szCs w:val="28"/>
        </w:rPr>
        <w:t xml:space="preserve"> доктор педагогических наук </w:t>
      </w:r>
      <w:proofErr w:type="spellStart"/>
      <w:r w:rsidRPr="00FB29BA">
        <w:rPr>
          <w:rFonts w:eastAsia="Times New Roman"/>
          <w:color w:val="000000"/>
          <w:sz w:val="28"/>
          <w:szCs w:val="28"/>
        </w:rPr>
        <w:t>В.И.Лях</w:t>
      </w:r>
      <w:proofErr w:type="spellEnd"/>
      <w:r w:rsidRPr="00FB29BA">
        <w:rPr>
          <w:rFonts w:eastAsia="Times New Roman"/>
          <w:color w:val="000000"/>
          <w:sz w:val="28"/>
          <w:szCs w:val="28"/>
        </w:rPr>
        <w:t>, кандидат педагогических наук  </w:t>
      </w:r>
    </w:p>
    <w:p w:rsidR="0061575E" w:rsidRPr="00FB29BA" w:rsidRDefault="0061575E" w:rsidP="0061575E">
      <w:pPr>
        <w:jc w:val="both"/>
        <w:rPr>
          <w:rFonts w:eastAsia="Times New Roman"/>
          <w:color w:val="000000"/>
          <w:sz w:val="28"/>
          <w:szCs w:val="28"/>
        </w:rPr>
      </w:pPr>
      <w:proofErr w:type="spellStart"/>
      <w:r w:rsidRPr="00FB29BA">
        <w:rPr>
          <w:rFonts w:eastAsia="Times New Roman"/>
          <w:color w:val="000000"/>
          <w:sz w:val="28"/>
          <w:szCs w:val="28"/>
        </w:rPr>
        <w:t>А.А.Зданевич</w:t>
      </w:r>
      <w:proofErr w:type="spellEnd"/>
    </w:p>
    <w:p w:rsidR="0061575E" w:rsidRDefault="0061575E" w:rsidP="0061575E">
      <w:pPr>
        <w:jc w:val="both"/>
        <w:rPr>
          <w:rFonts w:eastAsia="Times New Roman"/>
          <w:color w:val="000000"/>
          <w:sz w:val="28"/>
          <w:szCs w:val="28"/>
        </w:rPr>
      </w:pPr>
      <w:r w:rsidRPr="00FB29BA">
        <w:rPr>
          <w:rFonts w:eastAsia="Times New Roman"/>
          <w:color w:val="000000"/>
          <w:sz w:val="28"/>
          <w:szCs w:val="28"/>
        </w:rPr>
        <w:t>6-е издание, Москва «Просвещение» 2009.</w:t>
      </w:r>
    </w:p>
    <w:p w:rsidR="0061575E" w:rsidRPr="00FB29BA" w:rsidRDefault="0061575E" w:rsidP="0061575E">
      <w:pPr>
        <w:jc w:val="both"/>
        <w:rPr>
          <w:rFonts w:eastAsia="Times New Roman"/>
          <w:color w:val="000000"/>
          <w:sz w:val="28"/>
          <w:szCs w:val="28"/>
        </w:rPr>
      </w:pPr>
    </w:p>
    <w:p w:rsidR="0061575E" w:rsidRDefault="0061575E" w:rsidP="0061575E">
      <w:pPr>
        <w:jc w:val="both"/>
        <w:rPr>
          <w:rFonts w:eastAsia="Times New Roman"/>
          <w:b/>
          <w:bCs/>
          <w:color w:val="000000"/>
          <w:sz w:val="28"/>
          <w:szCs w:val="28"/>
        </w:rPr>
      </w:pPr>
      <w:r w:rsidRPr="00FB29BA">
        <w:rPr>
          <w:rFonts w:eastAsia="Times New Roman"/>
          <w:b/>
          <w:bCs/>
          <w:color w:val="000000"/>
          <w:sz w:val="28"/>
          <w:szCs w:val="28"/>
        </w:rPr>
        <w:t>   Учебники:</w:t>
      </w:r>
    </w:p>
    <w:p w:rsidR="0061575E" w:rsidRPr="00FB29BA" w:rsidRDefault="0061575E" w:rsidP="0061575E">
      <w:pPr>
        <w:jc w:val="both"/>
        <w:rPr>
          <w:rFonts w:eastAsia="Times New Roman"/>
          <w:color w:val="000000"/>
          <w:sz w:val="28"/>
          <w:szCs w:val="28"/>
        </w:rPr>
      </w:pPr>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1. Авторы:</w:t>
      </w:r>
      <w:r w:rsidRPr="00FB29BA">
        <w:rPr>
          <w:rFonts w:eastAsia="Times New Roman"/>
          <w:color w:val="000000"/>
          <w:sz w:val="28"/>
          <w:szCs w:val="28"/>
        </w:rPr>
        <w:t> </w:t>
      </w:r>
      <w:proofErr w:type="spellStart"/>
      <w:r w:rsidRPr="00FB29BA">
        <w:rPr>
          <w:rFonts w:eastAsia="Times New Roman"/>
          <w:color w:val="000000"/>
          <w:sz w:val="28"/>
          <w:szCs w:val="28"/>
        </w:rPr>
        <w:t>М.А.Виленский</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И.М.Туревский</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Т.Ю.Торочкова</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В.А.Соколкина</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Г.А.Баландин</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Н.Н.Назарова</w:t>
      </w:r>
      <w:proofErr w:type="spellEnd"/>
      <w:r w:rsidRPr="00FB29BA">
        <w:rPr>
          <w:rFonts w:eastAsia="Times New Roman"/>
          <w:color w:val="000000"/>
          <w:sz w:val="28"/>
          <w:szCs w:val="28"/>
        </w:rPr>
        <w:t xml:space="preserve">, Т.Н. Казакова, </w:t>
      </w:r>
      <w:proofErr w:type="spellStart"/>
      <w:r w:rsidRPr="00FB29BA">
        <w:rPr>
          <w:rFonts w:eastAsia="Times New Roman"/>
          <w:color w:val="000000"/>
          <w:sz w:val="28"/>
          <w:szCs w:val="28"/>
        </w:rPr>
        <w:t>Н.С.Алёшина</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З.В.Гребенщикова</w:t>
      </w:r>
      <w:proofErr w:type="spellEnd"/>
      <w:r w:rsidRPr="00FB29BA">
        <w:rPr>
          <w:rFonts w:eastAsia="Times New Roman"/>
          <w:color w:val="000000"/>
          <w:sz w:val="28"/>
          <w:szCs w:val="28"/>
        </w:rPr>
        <w:t xml:space="preserve">, </w:t>
      </w:r>
      <w:proofErr w:type="spellStart"/>
      <w:r w:rsidRPr="00FB29BA">
        <w:rPr>
          <w:rFonts w:eastAsia="Times New Roman"/>
          <w:color w:val="000000"/>
          <w:sz w:val="28"/>
          <w:szCs w:val="28"/>
        </w:rPr>
        <w:t>А.Н.Крайнов</w:t>
      </w:r>
      <w:proofErr w:type="spellEnd"/>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Физическая культура 5 – 6 – 7 классы,</w:t>
      </w:r>
      <w:r w:rsidRPr="00FB29BA">
        <w:rPr>
          <w:rFonts w:eastAsia="Times New Roman"/>
          <w:color w:val="000000"/>
          <w:sz w:val="28"/>
          <w:szCs w:val="28"/>
        </w:rPr>
        <w:t xml:space="preserve"> Учебник для общеобразовательных учреждений под редакцией </w:t>
      </w:r>
      <w:proofErr w:type="spellStart"/>
      <w:r w:rsidRPr="00FB29BA">
        <w:rPr>
          <w:rFonts w:eastAsia="Times New Roman"/>
          <w:color w:val="000000"/>
          <w:sz w:val="28"/>
          <w:szCs w:val="28"/>
        </w:rPr>
        <w:t>М.Я.Виленского</w:t>
      </w:r>
      <w:proofErr w:type="spellEnd"/>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Рекомендовано Министерством образования</w:t>
      </w:r>
      <w:r>
        <w:rPr>
          <w:rFonts w:eastAsia="Times New Roman"/>
          <w:color w:val="000000"/>
          <w:sz w:val="28"/>
          <w:szCs w:val="28"/>
        </w:rPr>
        <w:t xml:space="preserve"> и науки Российской Федерации, 3</w:t>
      </w:r>
      <w:r w:rsidRPr="00FB29BA">
        <w:rPr>
          <w:rFonts w:eastAsia="Times New Roman"/>
          <w:color w:val="000000"/>
          <w:sz w:val="28"/>
          <w:szCs w:val="28"/>
        </w:rPr>
        <w:t>-е из</w:t>
      </w:r>
      <w:r>
        <w:rPr>
          <w:rFonts w:eastAsia="Times New Roman"/>
          <w:color w:val="000000"/>
          <w:sz w:val="28"/>
          <w:szCs w:val="28"/>
        </w:rPr>
        <w:t>дание, Москва «Просвещение» 2014</w:t>
      </w:r>
      <w:r w:rsidRPr="00FB29BA">
        <w:rPr>
          <w:rFonts w:eastAsia="Times New Roman"/>
          <w:color w:val="000000"/>
          <w:sz w:val="28"/>
          <w:szCs w:val="28"/>
        </w:rPr>
        <w:t>.</w:t>
      </w:r>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2. Авторы: </w:t>
      </w:r>
      <w:r w:rsidRPr="00FB29BA">
        <w:rPr>
          <w:rFonts w:eastAsia="Times New Roman"/>
          <w:color w:val="000000"/>
          <w:sz w:val="28"/>
          <w:szCs w:val="28"/>
        </w:rPr>
        <w:t xml:space="preserve">доктор педагогических наук </w:t>
      </w:r>
      <w:proofErr w:type="spellStart"/>
      <w:r w:rsidRPr="00FB29BA">
        <w:rPr>
          <w:rFonts w:eastAsia="Times New Roman"/>
          <w:color w:val="000000"/>
          <w:sz w:val="28"/>
          <w:szCs w:val="28"/>
        </w:rPr>
        <w:t>В.И.Лях</w:t>
      </w:r>
      <w:proofErr w:type="spellEnd"/>
      <w:r w:rsidRPr="00FB29BA">
        <w:rPr>
          <w:rFonts w:eastAsia="Times New Roman"/>
          <w:color w:val="000000"/>
          <w:sz w:val="28"/>
          <w:szCs w:val="28"/>
        </w:rPr>
        <w:t xml:space="preserve">, кандидат педагогических наук </w:t>
      </w:r>
      <w:proofErr w:type="spellStart"/>
      <w:r w:rsidRPr="00FB29BA">
        <w:rPr>
          <w:rFonts w:eastAsia="Times New Roman"/>
          <w:color w:val="000000"/>
          <w:sz w:val="28"/>
          <w:szCs w:val="28"/>
        </w:rPr>
        <w:t>А.А.Зданевич</w:t>
      </w:r>
      <w:proofErr w:type="spellEnd"/>
    </w:p>
    <w:p w:rsidR="0061575E" w:rsidRPr="00FB29BA" w:rsidRDefault="0061575E" w:rsidP="0061575E">
      <w:pPr>
        <w:jc w:val="both"/>
        <w:rPr>
          <w:rFonts w:eastAsia="Times New Roman"/>
          <w:color w:val="000000"/>
          <w:sz w:val="28"/>
          <w:szCs w:val="28"/>
        </w:rPr>
      </w:pPr>
      <w:r w:rsidRPr="00FB29BA">
        <w:rPr>
          <w:rFonts w:eastAsia="Times New Roman"/>
          <w:b/>
          <w:bCs/>
          <w:color w:val="000000"/>
          <w:sz w:val="28"/>
          <w:szCs w:val="28"/>
        </w:rPr>
        <w:t>Физическая культура 8 – 9  классы,</w:t>
      </w:r>
      <w:r w:rsidRPr="00FB29BA">
        <w:rPr>
          <w:rFonts w:eastAsia="Times New Roman"/>
          <w:color w:val="000000"/>
          <w:sz w:val="28"/>
          <w:szCs w:val="28"/>
        </w:rPr>
        <w:t xml:space="preserve"> Учебник для общеобразовательных учреждений под </w:t>
      </w:r>
      <w:r>
        <w:rPr>
          <w:rFonts w:eastAsia="Times New Roman"/>
          <w:color w:val="000000"/>
          <w:sz w:val="28"/>
          <w:szCs w:val="28"/>
        </w:rPr>
        <w:t xml:space="preserve">редакцией </w:t>
      </w:r>
      <w:proofErr w:type="spellStart"/>
      <w:r>
        <w:rPr>
          <w:rFonts w:eastAsia="Times New Roman"/>
          <w:color w:val="000000"/>
          <w:sz w:val="28"/>
          <w:szCs w:val="28"/>
        </w:rPr>
        <w:t>В.И.Ляха</w:t>
      </w:r>
      <w:proofErr w:type="spellEnd"/>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 xml:space="preserve">Рекомендовано Министерством образования и науки Российской Федерации, </w:t>
      </w:r>
      <w:r>
        <w:rPr>
          <w:rFonts w:eastAsia="Times New Roman"/>
          <w:color w:val="000000"/>
          <w:sz w:val="28"/>
          <w:szCs w:val="28"/>
        </w:rPr>
        <w:t>2</w:t>
      </w:r>
      <w:r w:rsidRPr="00FB29BA">
        <w:rPr>
          <w:rFonts w:eastAsia="Times New Roman"/>
          <w:color w:val="000000"/>
          <w:sz w:val="28"/>
          <w:szCs w:val="28"/>
        </w:rPr>
        <w:t>-е из</w:t>
      </w:r>
      <w:r>
        <w:rPr>
          <w:rFonts w:eastAsia="Times New Roman"/>
          <w:color w:val="000000"/>
          <w:sz w:val="28"/>
          <w:szCs w:val="28"/>
        </w:rPr>
        <w:t>дание, Москва «Просвещение» 2014</w:t>
      </w:r>
      <w:r w:rsidRPr="00FB29BA">
        <w:rPr>
          <w:rFonts w:eastAsia="Times New Roman"/>
          <w:color w:val="000000"/>
          <w:sz w:val="28"/>
          <w:szCs w:val="28"/>
        </w:rPr>
        <w:t>.</w:t>
      </w:r>
    </w:p>
    <w:p w:rsidR="0061575E" w:rsidRPr="00FB29BA" w:rsidRDefault="0061575E" w:rsidP="0061575E">
      <w:pPr>
        <w:jc w:val="both"/>
        <w:rPr>
          <w:rFonts w:eastAsia="Times New Roman"/>
          <w:color w:val="000000"/>
          <w:sz w:val="28"/>
          <w:szCs w:val="28"/>
        </w:rPr>
      </w:pPr>
      <w:r w:rsidRPr="00FB29BA">
        <w:rPr>
          <w:rFonts w:eastAsia="Times New Roman"/>
          <w:color w:val="000000"/>
          <w:sz w:val="28"/>
          <w:szCs w:val="28"/>
        </w:rPr>
        <w:t>.</w:t>
      </w:r>
    </w:p>
    <w:p w:rsidR="0061575E" w:rsidRPr="00FB29BA" w:rsidRDefault="0061575E" w:rsidP="0061575E">
      <w:pPr>
        <w:rPr>
          <w:sz w:val="28"/>
          <w:szCs w:val="28"/>
        </w:rPr>
      </w:pPr>
    </w:p>
    <w:p w:rsidR="0061575E" w:rsidRDefault="0061575E" w:rsidP="0061575E"/>
    <w:p w:rsidR="0061575E" w:rsidRDefault="0061575E" w:rsidP="0061575E"/>
    <w:p w:rsidR="0061575E" w:rsidRDefault="0061575E" w:rsidP="0061575E"/>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61575E" w:rsidRDefault="0061575E">
      <w:pPr>
        <w:rPr>
          <w:sz w:val="24"/>
          <w:szCs w:val="24"/>
        </w:rPr>
      </w:pPr>
    </w:p>
    <w:p w:rsidR="00DE64C1" w:rsidRDefault="00DE64C1">
      <w:pPr>
        <w:rPr>
          <w:sz w:val="24"/>
          <w:szCs w:val="24"/>
        </w:rPr>
      </w:pPr>
    </w:p>
    <w:sectPr w:rsidR="00DE64C1">
      <w:pgSz w:w="11900" w:h="16834"/>
      <w:pgMar w:top="1440" w:right="1440" w:bottom="875" w:left="1440"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7453"/>
    <w:multiLevelType w:val="hybridMultilevel"/>
    <w:tmpl w:val="AD7E6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3183027"/>
    <w:multiLevelType w:val="hybridMultilevel"/>
    <w:tmpl w:val="EE969A46"/>
    <w:lvl w:ilvl="0" w:tplc="B158335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8246242"/>
    <w:multiLevelType w:val="hybridMultilevel"/>
    <w:tmpl w:val="894A6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4C1"/>
    <w:rsid w:val="0061575E"/>
    <w:rsid w:val="00DE64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1575E"/>
    <w:pPr>
      <w:spacing w:after="200" w:line="276" w:lineRule="auto"/>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61575E"/>
    <w:pPr>
      <w:spacing w:after="200" w:line="276"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Home</cp:lastModifiedBy>
  <cp:revision>2</cp:revision>
  <dcterms:created xsi:type="dcterms:W3CDTF">2018-03-13T13:01:00Z</dcterms:created>
  <dcterms:modified xsi:type="dcterms:W3CDTF">2018-03-15T09:34:00Z</dcterms:modified>
</cp:coreProperties>
</file>